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B8" w:rsidRPr="001C7CC9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7CC9">
        <w:rPr>
          <w:rFonts w:ascii="Times New Roman" w:hAnsi="Times New Roman"/>
          <w:b/>
          <w:sz w:val="24"/>
          <w:szCs w:val="24"/>
        </w:rPr>
        <w:t>Заключение</w:t>
      </w:r>
    </w:p>
    <w:p w:rsidR="007B07B8" w:rsidRPr="001C7CC9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7CC9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1C7CC9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1C7CC9">
        <w:rPr>
          <w:rFonts w:ascii="Times New Roman" w:hAnsi="Times New Roman"/>
          <w:b/>
          <w:sz w:val="24"/>
          <w:szCs w:val="24"/>
        </w:rPr>
        <w:t>)</w:t>
      </w:r>
    </w:p>
    <w:p w:rsidR="007B07B8" w:rsidRPr="001C7CC9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1C7CC9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CC9">
        <w:rPr>
          <w:rFonts w:ascii="Times New Roman" w:hAnsi="Times New Roman"/>
          <w:sz w:val="24"/>
          <w:szCs w:val="24"/>
        </w:rPr>
        <w:t xml:space="preserve">от 10 мая 2024 года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C7CC9">
        <w:rPr>
          <w:rFonts w:ascii="Times New Roman" w:hAnsi="Times New Roman"/>
          <w:sz w:val="24"/>
          <w:szCs w:val="24"/>
        </w:rPr>
        <w:t xml:space="preserve">   № 21р</w:t>
      </w: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1C7CC9">
        <w:rPr>
          <w:rStyle w:val="FontStyle23"/>
          <w:sz w:val="24"/>
          <w:szCs w:val="24"/>
        </w:rPr>
        <w:t>Рагозинского</w:t>
      </w:r>
      <w:proofErr w:type="spellEnd"/>
      <w:r w:rsidRPr="001C7CC9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C7CC9">
        <w:rPr>
          <w:rStyle w:val="FontStyle23"/>
          <w:i w:val="0"/>
          <w:sz w:val="24"/>
          <w:szCs w:val="24"/>
        </w:rPr>
        <w:t>ые</w:t>
      </w:r>
      <w:proofErr w:type="spellEnd"/>
      <w:r w:rsidRPr="001C7CC9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1C7CC9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1C7CC9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C7CC9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1C7CC9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1C7CC9">
        <w:rPr>
          <w:rStyle w:val="FontStyle22"/>
          <w:b/>
          <w:sz w:val="24"/>
          <w:szCs w:val="24"/>
          <w:u w:val="single"/>
        </w:rPr>
        <w:t xml:space="preserve"> сельского поселения от</w:t>
      </w:r>
      <w:r w:rsidRPr="001C7CC9">
        <w:rPr>
          <w:b/>
          <w:sz w:val="24"/>
          <w:szCs w:val="24"/>
          <w:u w:val="single"/>
        </w:rPr>
        <w:t xml:space="preserve"> 17.05.2024 №21 «</w:t>
      </w:r>
      <w:r w:rsidRPr="001C7CC9">
        <w:rPr>
          <w:rFonts w:ascii="Times New Roman" w:hAnsi="Times New Roman"/>
          <w:b/>
          <w:sz w:val="24"/>
          <w:szCs w:val="24"/>
          <w:u w:val="single"/>
        </w:rPr>
        <w:t xml:space="preserve">О поддержке инициативы Совета </w:t>
      </w:r>
      <w:proofErr w:type="spellStart"/>
      <w:r w:rsidRPr="001C7CC9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1C7CC9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  <w:r w:rsidRPr="001C7CC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по преобразованию всех поселений, входящих в состав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>Рагозинского</w:t>
      </w:r>
      <w:proofErr w:type="spellEnd"/>
      <w:r w:rsidRPr="001C7CC9">
        <w:rPr>
          <w:rFonts w:ascii="Times New Roman" w:hAnsi="Times New Roman"/>
          <w:b/>
          <w:sz w:val="24"/>
          <w:szCs w:val="24"/>
          <w:u w:val="single"/>
        </w:rPr>
        <w:t xml:space="preserve"> поселения</w:t>
      </w:r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1C7CC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1C7CC9" w:rsidRDefault="007B07B8" w:rsidP="007B07B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i w:val="0"/>
          <w:sz w:val="24"/>
          <w:szCs w:val="24"/>
        </w:rPr>
        <w:t>(реквизиты</w:t>
      </w: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1C7CC9">
        <w:rPr>
          <w:rStyle w:val="FontStyle23"/>
          <w:i w:val="0"/>
          <w:sz w:val="24"/>
          <w:szCs w:val="24"/>
        </w:rPr>
        <w:t>акта  или</w:t>
      </w:r>
      <w:proofErr w:type="gramEnd"/>
      <w:r w:rsidRPr="001C7CC9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1C7CC9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1C7CC9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1C7CC9">
        <w:rPr>
          <w:rStyle w:val="FontStyle22"/>
          <w:sz w:val="24"/>
          <w:szCs w:val="24"/>
        </w:rPr>
        <w:t>коррупциогенных</w:t>
      </w:r>
      <w:proofErr w:type="spellEnd"/>
      <w:r w:rsidRPr="001C7CC9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1C7CC9">
        <w:rPr>
          <w:rFonts w:ascii="Times New Roman" w:hAnsi="Times New Roman"/>
          <w:sz w:val="24"/>
          <w:szCs w:val="24"/>
        </w:rPr>
        <w:t xml:space="preserve"> </w:t>
      </w:r>
    </w:p>
    <w:p w:rsidR="007B07B8" w:rsidRPr="001C7CC9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7CC9">
        <w:rPr>
          <w:rStyle w:val="FontStyle22"/>
          <w:sz w:val="24"/>
          <w:szCs w:val="24"/>
        </w:rPr>
        <w:t xml:space="preserve">В представленном проекте НПА </w:t>
      </w:r>
      <w:r w:rsidRPr="001C7CC9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1C7CC9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1C7CC9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 w:rsidRPr="001C7CC9">
        <w:rPr>
          <w:b/>
          <w:sz w:val="24"/>
          <w:szCs w:val="24"/>
          <w:u w:val="single"/>
        </w:rPr>
        <w:t>17.05.2024 №21 «</w:t>
      </w:r>
      <w:r w:rsidRPr="001C7CC9">
        <w:rPr>
          <w:rFonts w:ascii="Times New Roman" w:hAnsi="Times New Roman"/>
          <w:b/>
          <w:sz w:val="24"/>
          <w:szCs w:val="24"/>
        </w:rPr>
        <w:t xml:space="preserve">О поддержке инициативы Совета </w:t>
      </w:r>
      <w:proofErr w:type="spellStart"/>
      <w:r w:rsidRPr="001C7CC9">
        <w:rPr>
          <w:rFonts w:ascii="Times New Roman" w:hAnsi="Times New Roman"/>
          <w:b/>
          <w:sz w:val="24"/>
          <w:szCs w:val="24"/>
        </w:rPr>
        <w:t>Седельниковского</w:t>
      </w:r>
      <w:proofErr w:type="spellEnd"/>
      <w:r w:rsidRPr="001C7CC9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</w:t>
      </w:r>
      <w:r w:rsidRPr="001C7CC9">
        <w:rPr>
          <w:rFonts w:ascii="Times New Roman" w:hAnsi="Times New Roman"/>
          <w:sz w:val="24"/>
          <w:szCs w:val="24"/>
        </w:rPr>
        <w:t xml:space="preserve"> </w:t>
      </w:r>
      <w:r w:rsidRPr="001C7CC9">
        <w:rPr>
          <w:rFonts w:ascii="Times New Roman" w:hAnsi="Times New Roman"/>
          <w:b/>
          <w:bCs/>
          <w:iCs/>
          <w:sz w:val="24"/>
          <w:szCs w:val="24"/>
        </w:rPr>
        <w:t xml:space="preserve">по преобразованию всех поселений, входящих в состав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</w:rPr>
        <w:t>Седельниковского</w:t>
      </w:r>
      <w:proofErr w:type="spellEnd"/>
      <w:r w:rsidRPr="001C7CC9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</w:rPr>
        <w:t>Рагозинского</w:t>
      </w:r>
      <w:proofErr w:type="spellEnd"/>
      <w:r w:rsidRPr="001C7CC9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1C7CC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1C7CC9">
        <w:rPr>
          <w:rFonts w:ascii="Times New Roman" w:hAnsi="Times New Roman"/>
          <w:b/>
          <w:bCs/>
          <w:iCs/>
          <w:sz w:val="24"/>
          <w:szCs w:val="24"/>
        </w:rPr>
        <w:t>Седельниковского</w:t>
      </w:r>
      <w:proofErr w:type="spellEnd"/>
      <w:r w:rsidRPr="001C7CC9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муниципального района Омской области»</w:t>
      </w:r>
    </w:p>
    <w:p w:rsidR="007B07B8" w:rsidRPr="001C7CC9" w:rsidRDefault="007B07B8" w:rsidP="007B07B8">
      <w:pPr>
        <w:pStyle w:val="a5"/>
        <w:jc w:val="both"/>
        <w:rPr>
          <w:rStyle w:val="FontStyle22"/>
          <w:b/>
          <w:sz w:val="24"/>
          <w:szCs w:val="24"/>
          <w:u w:val="single"/>
        </w:rPr>
      </w:pPr>
      <w:r w:rsidRPr="001C7CC9">
        <w:rPr>
          <w:rStyle w:val="FontStyle23"/>
          <w:i w:val="0"/>
          <w:sz w:val="24"/>
          <w:szCs w:val="24"/>
        </w:rPr>
        <w:t>(реквизиты</w:t>
      </w: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  <w:r w:rsidRPr="001C7CC9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1C7CC9">
        <w:rPr>
          <w:rStyle w:val="FontStyle22"/>
          <w:sz w:val="24"/>
          <w:szCs w:val="24"/>
        </w:rPr>
        <w:t>коррупциогенные</w:t>
      </w:r>
      <w:proofErr w:type="spellEnd"/>
      <w:r w:rsidRPr="001C7CC9">
        <w:rPr>
          <w:rStyle w:val="FontStyle22"/>
          <w:sz w:val="24"/>
          <w:szCs w:val="24"/>
        </w:rPr>
        <w:t xml:space="preserve"> факторы не выявлены.</w:t>
      </w: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Pr="001C7CC9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7CC9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7B07B8" w:rsidRPr="001C7CC9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7CC9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1C7CC9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1C7CC9">
        <w:rPr>
          <w:rFonts w:ascii="Times New Roman" w:hAnsi="Times New Roman"/>
          <w:b/>
          <w:sz w:val="24"/>
          <w:szCs w:val="24"/>
        </w:rPr>
        <w:t>)</w:t>
      </w:r>
    </w:p>
    <w:p w:rsidR="007B07B8" w:rsidRPr="001C7CC9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1C7CC9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CC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1C7CC9">
        <w:rPr>
          <w:rFonts w:ascii="Times New Roman" w:hAnsi="Times New Roman"/>
          <w:sz w:val="24"/>
          <w:szCs w:val="24"/>
        </w:rPr>
        <w:t xml:space="preserve"> мая 2024 года                                                   № 2</w:t>
      </w:r>
      <w:r>
        <w:rPr>
          <w:rFonts w:ascii="Times New Roman" w:hAnsi="Times New Roman"/>
          <w:sz w:val="24"/>
          <w:szCs w:val="24"/>
        </w:rPr>
        <w:t>2</w:t>
      </w:r>
      <w:r w:rsidRPr="001C7CC9">
        <w:rPr>
          <w:rFonts w:ascii="Times New Roman" w:hAnsi="Times New Roman"/>
          <w:sz w:val="24"/>
          <w:szCs w:val="24"/>
        </w:rPr>
        <w:t>р</w:t>
      </w: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1C7CC9">
        <w:rPr>
          <w:rStyle w:val="FontStyle23"/>
          <w:sz w:val="24"/>
          <w:szCs w:val="24"/>
        </w:rPr>
        <w:t>Рагозинского</w:t>
      </w:r>
      <w:proofErr w:type="spellEnd"/>
      <w:r w:rsidRPr="001C7CC9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1C7CC9">
        <w:rPr>
          <w:rStyle w:val="FontStyle23"/>
          <w:i w:val="0"/>
          <w:sz w:val="24"/>
          <w:szCs w:val="24"/>
        </w:rPr>
        <w:t>ые</w:t>
      </w:r>
      <w:proofErr w:type="spellEnd"/>
      <w:r w:rsidRPr="001C7CC9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1C7CC9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E16315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C7CC9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1C7CC9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1C7CC9">
        <w:rPr>
          <w:rStyle w:val="FontStyle22"/>
          <w:b/>
          <w:sz w:val="24"/>
          <w:szCs w:val="24"/>
          <w:u w:val="single"/>
        </w:rPr>
        <w:t xml:space="preserve"> сельского поселения от</w:t>
      </w:r>
      <w:r w:rsidRPr="001C7CC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30</w:t>
      </w:r>
      <w:r w:rsidRPr="001C7CC9">
        <w:rPr>
          <w:b/>
          <w:sz w:val="24"/>
          <w:szCs w:val="24"/>
          <w:u w:val="single"/>
        </w:rPr>
        <w:t>.05.2024 №</w:t>
      </w:r>
      <w:proofErr w:type="gramStart"/>
      <w:r w:rsidRPr="001C7CC9">
        <w:rPr>
          <w:b/>
          <w:sz w:val="24"/>
          <w:szCs w:val="24"/>
          <w:u w:val="single"/>
        </w:rPr>
        <w:t xml:space="preserve">21 </w:t>
      </w:r>
      <w:r>
        <w:rPr>
          <w:b/>
          <w:sz w:val="24"/>
          <w:szCs w:val="24"/>
          <w:u w:val="single"/>
        </w:rPr>
        <w:t xml:space="preserve"> </w:t>
      </w:r>
      <w:r w:rsidRPr="00E16315">
        <w:rPr>
          <w:rFonts w:ascii="Times New Roman" w:hAnsi="Times New Roman"/>
          <w:b/>
          <w:sz w:val="26"/>
          <w:szCs w:val="28"/>
          <w:u w:val="single"/>
        </w:rPr>
        <w:t>О</w:t>
      </w:r>
      <w:proofErr w:type="gram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внесении изменений в Решение Совета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Рагозинского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сельского поселения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Седельниковского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Рагозинского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сельского поселения на 2024 год и на плановый период 2025 и 2026 годов»</w:t>
      </w:r>
    </w:p>
    <w:p w:rsidR="007B07B8" w:rsidRPr="001C7CC9" w:rsidRDefault="007B07B8" w:rsidP="007B07B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B07B8" w:rsidRPr="001C7CC9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1C7CC9">
        <w:rPr>
          <w:rStyle w:val="FontStyle23"/>
          <w:i w:val="0"/>
          <w:sz w:val="24"/>
          <w:szCs w:val="24"/>
        </w:rPr>
        <w:t>(реквизиты</w:t>
      </w: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1C7CC9">
        <w:rPr>
          <w:rStyle w:val="FontStyle23"/>
          <w:i w:val="0"/>
          <w:sz w:val="24"/>
          <w:szCs w:val="24"/>
        </w:rPr>
        <w:t>акта  или</w:t>
      </w:r>
      <w:proofErr w:type="gramEnd"/>
      <w:r w:rsidRPr="001C7CC9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1C7CC9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1C7CC9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1C7CC9">
        <w:rPr>
          <w:rStyle w:val="FontStyle22"/>
          <w:sz w:val="24"/>
          <w:szCs w:val="24"/>
        </w:rPr>
        <w:t>коррупциогенных</w:t>
      </w:r>
      <w:proofErr w:type="spellEnd"/>
      <w:r w:rsidRPr="001C7CC9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1C7CC9">
        <w:rPr>
          <w:rFonts w:ascii="Times New Roman" w:hAnsi="Times New Roman"/>
          <w:sz w:val="24"/>
          <w:szCs w:val="24"/>
        </w:rPr>
        <w:t xml:space="preserve"> </w:t>
      </w:r>
    </w:p>
    <w:p w:rsidR="007B07B8" w:rsidRPr="001C7CC9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7CC9">
        <w:rPr>
          <w:rStyle w:val="FontStyle22"/>
          <w:sz w:val="24"/>
          <w:szCs w:val="24"/>
        </w:rPr>
        <w:t xml:space="preserve">В представленном проекте НПА </w:t>
      </w:r>
      <w:r w:rsidRPr="001C7CC9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1C7CC9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1C7CC9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>
        <w:rPr>
          <w:b/>
          <w:sz w:val="24"/>
          <w:szCs w:val="24"/>
          <w:u w:val="single"/>
        </w:rPr>
        <w:t>30</w:t>
      </w:r>
      <w:r w:rsidRPr="001C7CC9">
        <w:rPr>
          <w:b/>
          <w:sz w:val="24"/>
          <w:szCs w:val="24"/>
          <w:u w:val="single"/>
        </w:rPr>
        <w:t xml:space="preserve">.05.2024 №21 </w:t>
      </w:r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О внесении изменений в Решение Совета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Рагозинского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сельского поселения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Седельниковского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муниципального района Омской области от 25.12.2023 № 49 «О бюджете </w:t>
      </w:r>
      <w:proofErr w:type="spellStart"/>
      <w:r w:rsidRPr="00E16315">
        <w:rPr>
          <w:rFonts w:ascii="Times New Roman" w:hAnsi="Times New Roman"/>
          <w:b/>
          <w:sz w:val="26"/>
          <w:szCs w:val="28"/>
          <w:u w:val="single"/>
        </w:rPr>
        <w:t>Рагозинского</w:t>
      </w:r>
      <w:proofErr w:type="spellEnd"/>
      <w:r w:rsidRPr="00E16315">
        <w:rPr>
          <w:rFonts w:ascii="Times New Roman" w:hAnsi="Times New Roman"/>
          <w:b/>
          <w:sz w:val="26"/>
          <w:szCs w:val="28"/>
          <w:u w:val="single"/>
        </w:rPr>
        <w:t xml:space="preserve"> сельского поселения на 2024 год и на плановый период 2025 и 2026 годов»</w:t>
      </w:r>
    </w:p>
    <w:p w:rsidR="007B07B8" w:rsidRPr="001C7CC9" w:rsidRDefault="007B07B8" w:rsidP="007B07B8">
      <w:pPr>
        <w:pStyle w:val="a5"/>
        <w:jc w:val="both"/>
        <w:rPr>
          <w:rStyle w:val="FontStyle22"/>
          <w:b/>
          <w:sz w:val="24"/>
          <w:szCs w:val="24"/>
          <w:u w:val="single"/>
        </w:rPr>
      </w:pPr>
      <w:r w:rsidRPr="001C7CC9">
        <w:rPr>
          <w:rStyle w:val="FontStyle23"/>
          <w:i w:val="0"/>
          <w:sz w:val="24"/>
          <w:szCs w:val="24"/>
        </w:rPr>
        <w:t>(реквизиты</w:t>
      </w:r>
      <w:r w:rsidRPr="001C7CC9">
        <w:rPr>
          <w:rStyle w:val="FontStyle23"/>
          <w:sz w:val="24"/>
          <w:szCs w:val="24"/>
        </w:rPr>
        <w:t xml:space="preserve"> </w:t>
      </w:r>
      <w:r w:rsidRPr="001C7CC9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  <w:r w:rsidRPr="001C7CC9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1C7CC9">
        <w:rPr>
          <w:rStyle w:val="FontStyle22"/>
          <w:sz w:val="24"/>
          <w:szCs w:val="24"/>
        </w:rPr>
        <w:t>коррупциогенные</w:t>
      </w:r>
      <w:proofErr w:type="spellEnd"/>
      <w:r w:rsidRPr="001C7CC9">
        <w:rPr>
          <w:rStyle w:val="FontStyle22"/>
          <w:sz w:val="24"/>
          <w:szCs w:val="24"/>
        </w:rPr>
        <w:t xml:space="preserve"> факторы не выявлены.</w:t>
      </w: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ЕМ Вишнякова</w:t>
      </w: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7B07B8" w:rsidRDefault="007B07B8" w:rsidP="007B07B8"/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Заключение</w:t>
      </w: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AC043F">
        <w:rPr>
          <w:rFonts w:ascii="Times New Roman" w:hAnsi="Times New Roman"/>
          <w:b/>
          <w:sz w:val="24"/>
          <w:szCs w:val="24"/>
        </w:rPr>
        <w:t>)</w:t>
      </w: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>от 27 мая 2024 года                                                   № 23р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AC043F">
        <w:rPr>
          <w:rStyle w:val="FontStyle23"/>
          <w:sz w:val="24"/>
          <w:szCs w:val="24"/>
        </w:rPr>
        <w:t>Рагозинского</w:t>
      </w:r>
      <w:proofErr w:type="spellEnd"/>
      <w:r w:rsidRPr="00AC043F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AC043F">
        <w:rPr>
          <w:rStyle w:val="FontStyle23"/>
          <w:i w:val="0"/>
          <w:sz w:val="24"/>
          <w:szCs w:val="24"/>
        </w:rPr>
        <w:t>ые</w:t>
      </w:r>
      <w:proofErr w:type="spellEnd"/>
      <w:r w:rsidRPr="00AC043F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AC043F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7B07B8" w:rsidRDefault="007B07B8" w:rsidP="007B07B8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B07B8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7B07B8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Style w:val="FontStyle22"/>
          <w:b/>
          <w:sz w:val="24"/>
          <w:szCs w:val="24"/>
          <w:u w:val="single"/>
        </w:rPr>
        <w:t xml:space="preserve"> сельского поселения от</w:t>
      </w: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03.06.2024 №</w:t>
      </w:r>
      <w:proofErr w:type="gramStart"/>
      <w:r w:rsidRPr="007B07B8">
        <w:rPr>
          <w:rFonts w:ascii="Times New Roman" w:hAnsi="Times New Roman"/>
          <w:b/>
          <w:sz w:val="24"/>
          <w:szCs w:val="24"/>
          <w:u w:val="single"/>
        </w:rPr>
        <w:t>23  О</w:t>
      </w:r>
      <w:proofErr w:type="gram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выражении согласия населения на преобразование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сельского </w:t>
      </w:r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поселения </w:t>
      </w:r>
      <w:proofErr w:type="spellStart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7B07B8" w:rsidRPr="00AC043F" w:rsidRDefault="007B07B8" w:rsidP="007B07B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>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AC043F">
        <w:rPr>
          <w:rStyle w:val="FontStyle23"/>
          <w:i w:val="0"/>
          <w:sz w:val="24"/>
          <w:szCs w:val="24"/>
        </w:rPr>
        <w:t>акта  или</w:t>
      </w:r>
      <w:proofErr w:type="gramEnd"/>
      <w:r w:rsidRPr="00AC043F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AC043F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AC043F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AC043F">
        <w:rPr>
          <w:rStyle w:val="FontStyle22"/>
          <w:sz w:val="24"/>
          <w:szCs w:val="24"/>
        </w:rPr>
        <w:t>коррупциогенных</w:t>
      </w:r>
      <w:proofErr w:type="spellEnd"/>
      <w:r w:rsidRPr="00AC043F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AC043F">
        <w:rPr>
          <w:rFonts w:ascii="Times New Roman" w:hAnsi="Times New Roman"/>
          <w:sz w:val="24"/>
          <w:szCs w:val="24"/>
        </w:rPr>
        <w:t xml:space="preserve"> </w:t>
      </w:r>
    </w:p>
    <w:p w:rsidR="007B07B8" w:rsidRPr="00AC043F" w:rsidRDefault="007B07B8" w:rsidP="007B07B8">
      <w:pPr>
        <w:jc w:val="both"/>
        <w:rPr>
          <w:b/>
          <w:i/>
          <w:sz w:val="24"/>
          <w:szCs w:val="24"/>
        </w:rPr>
      </w:pPr>
      <w:r w:rsidRPr="00AC043F">
        <w:rPr>
          <w:rStyle w:val="FontStyle22"/>
          <w:sz w:val="24"/>
          <w:szCs w:val="24"/>
        </w:rPr>
        <w:t xml:space="preserve">В представленном проекте НПА </w:t>
      </w:r>
      <w:r w:rsidRPr="007B07B8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7B07B8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03.06.2024 №23 О выражении согласия населения на преобразование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сельского </w:t>
      </w:r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поселения </w:t>
      </w:r>
      <w:proofErr w:type="spellStart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7B07B8" w:rsidRPr="00AC043F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B07B8" w:rsidRPr="00AC043F" w:rsidRDefault="007B07B8" w:rsidP="007B07B8">
      <w:pPr>
        <w:pStyle w:val="a5"/>
        <w:jc w:val="both"/>
        <w:rPr>
          <w:rStyle w:val="FontStyle22"/>
          <w:b/>
          <w:sz w:val="24"/>
          <w:szCs w:val="24"/>
          <w:u w:val="single"/>
        </w:rPr>
      </w:pPr>
      <w:r w:rsidRPr="00AC043F">
        <w:rPr>
          <w:rStyle w:val="FontStyle23"/>
          <w:i w:val="0"/>
          <w:sz w:val="24"/>
          <w:szCs w:val="24"/>
        </w:rPr>
        <w:t>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  <w:r w:rsidRPr="00AC043F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AC043F">
        <w:rPr>
          <w:rStyle w:val="FontStyle22"/>
          <w:sz w:val="24"/>
          <w:szCs w:val="24"/>
        </w:rPr>
        <w:t>коррупциогенные</w:t>
      </w:r>
      <w:proofErr w:type="spellEnd"/>
      <w:r w:rsidRPr="00AC043F">
        <w:rPr>
          <w:rStyle w:val="FontStyle22"/>
          <w:sz w:val="24"/>
          <w:szCs w:val="24"/>
        </w:rPr>
        <w:t xml:space="preserve"> факторы не выявлены.</w:t>
      </w: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Специалист 1 </w:t>
      </w:r>
      <w:proofErr w:type="gramStart"/>
      <w:r w:rsidRPr="00AC043F">
        <w:rPr>
          <w:rFonts w:ascii="Times New Roman" w:hAnsi="Times New Roman"/>
          <w:sz w:val="24"/>
          <w:szCs w:val="24"/>
        </w:rPr>
        <w:t xml:space="preserve">категории:   </w:t>
      </w:r>
      <w:proofErr w:type="gramEnd"/>
      <w:r w:rsidRPr="00AC043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C043F">
        <w:rPr>
          <w:rFonts w:ascii="Times New Roman" w:hAnsi="Times New Roman"/>
          <w:sz w:val="24"/>
          <w:szCs w:val="24"/>
        </w:rPr>
        <w:t xml:space="preserve"> ЕМ Вишнякова</w:t>
      </w: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Заключение</w:t>
      </w: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AC043F">
        <w:rPr>
          <w:rFonts w:ascii="Times New Roman" w:hAnsi="Times New Roman"/>
          <w:b/>
          <w:sz w:val="24"/>
          <w:szCs w:val="24"/>
        </w:rPr>
        <w:t>)</w:t>
      </w: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>от 27 мая 2024 года                                                   № 2</w:t>
      </w:r>
      <w:r>
        <w:rPr>
          <w:rFonts w:ascii="Times New Roman" w:hAnsi="Times New Roman"/>
          <w:sz w:val="24"/>
          <w:szCs w:val="24"/>
        </w:rPr>
        <w:t>4</w:t>
      </w:r>
      <w:r w:rsidRPr="00AC043F">
        <w:rPr>
          <w:rFonts w:ascii="Times New Roman" w:hAnsi="Times New Roman"/>
          <w:sz w:val="24"/>
          <w:szCs w:val="24"/>
        </w:rPr>
        <w:t>р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AC043F">
        <w:rPr>
          <w:rStyle w:val="FontStyle23"/>
          <w:sz w:val="24"/>
          <w:szCs w:val="24"/>
        </w:rPr>
        <w:t>Рагозинского</w:t>
      </w:r>
      <w:proofErr w:type="spellEnd"/>
      <w:r w:rsidRPr="00AC043F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AC043F">
        <w:rPr>
          <w:rStyle w:val="FontStyle23"/>
          <w:i w:val="0"/>
          <w:sz w:val="24"/>
          <w:szCs w:val="24"/>
        </w:rPr>
        <w:t>ые</w:t>
      </w:r>
      <w:proofErr w:type="spellEnd"/>
      <w:r w:rsidRPr="00AC043F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AC043F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AC043F" w:rsidRDefault="007B07B8" w:rsidP="007B07B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43F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AC043F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AC043F">
        <w:rPr>
          <w:rStyle w:val="FontStyle22"/>
          <w:b/>
          <w:sz w:val="24"/>
          <w:szCs w:val="24"/>
          <w:u w:val="single"/>
        </w:rPr>
        <w:t xml:space="preserve"> сельского поселения от</w:t>
      </w:r>
      <w:r w:rsidRPr="00AC043F">
        <w:rPr>
          <w:b/>
          <w:sz w:val="24"/>
          <w:szCs w:val="24"/>
          <w:u w:val="single"/>
        </w:rPr>
        <w:t xml:space="preserve"> 03.06.2024 №</w:t>
      </w:r>
      <w:proofErr w:type="gramStart"/>
      <w:r w:rsidRPr="00AC043F">
        <w:rPr>
          <w:b/>
          <w:sz w:val="24"/>
          <w:szCs w:val="24"/>
          <w:u w:val="single"/>
        </w:rPr>
        <w:t xml:space="preserve">24  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>О</w:t>
      </w:r>
      <w:proofErr w:type="gramEnd"/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 формировании конкурсной комиссии для проведения конкурса по отбору кандидатур на должность главы </w:t>
      </w:r>
      <w:proofErr w:type="spellStart"/>
      <w:r w:rsidRPr="00AC043F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AC043F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AC043F" w:rsidRDefault="007B07B8" w:rsidP="007B07B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>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AC043F">
        <w:rPr>
          <w:rStyle w:val="FontStyle23"/>
          <w:i w:val="0"/>
          <w:sz w:val="24"/>
          <w:szCs w:val="24"/>
        </w:rPr>
        <w:t>акта  или</w:t>
      </w:r>
      <w:proofErr w:type="gramEnd"/>
      <w:r w:rsidRPr="00AC043F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AC043F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AC043F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AC043F">
        <w:rPr>
          <w:rStyle w:val="FontStyle22"/>
          <w:sz w:val="24"/>
          <w:szCs w:val="24"/>
        </w:rPr>
        <w:t>коррупциогенных</w:t>
      </w:r>
      <w:proofErr w:type="spellEnd"/>
      <w:r w:rsidRPr="00AC043F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AC043F">
        <w:rPr>
          <w:rFonts w:ascii="Times New Roman" w:hAnsi="Times New Roman"/>
          <w:sz w:val="24"/>
          <w:szCs w:val="24"/>
        </w:rPr>
        <w:t xml:space="preserve"> </w:t>
      </w:r>
    </w:p>
    <w:p w:rsidR="007B07B8" w:rsidRPr="00AC043F" w:rsidRDefault="007B07B8" w:rsidP="007B07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43F">
        <w:rPr>
          <w:rStyle w:val="FontStyle22"/>
          <w:sz w:val="24"/>
          <w:szCs w:val="24"/>
        </w:rPr>
        <w:t xml:space="preserve">В представленном проекте НПА </w:t>
      </w:r>
      <w:r w:rsidRPr="00AC043F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AC043F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AC043F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 w:rsidRPr="00AC043F">
        <w:rPr>
          <w:b/>
          <w:sz w:val="24"/>
          <w:szCs w:val="24"/>
          <w:u w:val="single"/>
        </w:rPr>
        <w:t xml:space="preserve">03.06.2024 №24 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О формировании конкурсной комиссии для проведения конкурса по отбору кандидатур на должность главы </w:t>
      </w:r>
      <w:proofErr w:type="spellStart"/>
      <w:r w:rsidRPr="00AC043F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AC043F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AC043F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AC043F" w:rsidRDefault="007B07B8" w:rsidP="007B07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B07B8" w:rsidRPr="00AC043F" w:rsidRDefault="007B07B8" w:rsidP="007B07B8">
      <w:pPr>
        <w:pStyle w:val="a5"/>
        <w:jc w:val="both"/>
        <w:rPr>
          <w:rStyle w:val="FontStyle22"/>
          <w:b/>
          <w:sz w:val="24"/>
          <w:szCs w:val="24"/>
          <w:u w:val="single"/>
        </w:rPr>
      </w:pPr>
      <w:r w:rsidRPr="00AC043F">
        <w:rPr>
          <w:rStyle w:val="FontStyle23"/>
          <w:i w:val="0"/>
          <w:sz w:val="24"/>
          <w:szCs w:val="24"/>
        </w:rPr>
        <w:t>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  <w:r w:rsidRPr="00AC043F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AC043F">
        <w:rPr>
          <w:rStyle w:val="FontStyle22"/>
          <w:sz w:val="24"/>
          <w:szCs w:val="24"/>
        </w:rPr>
        <w:t>коррупциогенные</w:t>
      </w:r>
      <w:proofErr w:type="spellEnd"/>
      <w:r w:rsidRPr="00AC043F">
        <w:rPr>
          <w:rStyle w:val="FontStyle22"/>
          <w:sz w:val="24"/>
          <w:szCs w:val="24"/>
        </w:rPr>
        <w:t xml:space="preserve"> факторы не выявлены.</w:t>
      </w: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Специалист 1 </w:t>
      </w:r>
      <w:proofErr w:type="gramStart"/>
      <w:r w:rsidRPr="00AC043F">
        <w:rPr>
          <w:rFonts w:ascii="Times New Roman" w:hAnsi="Times New Roman"/>
          <w:sz w:val="24"/>
          <w:szCs w:val="24"/>
        </w:rPr>
        <w:t xml:space="preserve">категории:   </w:t>
      </w:r>
      <w:proofErr w:type="gramEnd"/>
      <w:r w:rsidRPr="00AC043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C043F">
        <w:rPr>
          <w:rFonts w:ascii="Times New Roman" w:hAnsi="Times New Roman"/>
          <w:sz w:val="24"/>
          <w:szCs w:val="24"/>
        </w:rPr>
        <w:t xml:space="preserve"> ЕМ Вишнякова</w:t>
      </w: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AC043F">
        <w:rPr>
          <w:rFonts w:ascii="Times New Roman" w:hAnsi="Times New Roman"/>
          <w:b/>
          <w:sz w:val="24"/>
          <w:szCs w:val="24"/>
        </w:rPr>
        <w:t>)</w:t>
      </w: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AC043F">
        <w:rPr>
          <w:rFonts w:ascii="Times New Roman" w:hAnsi="Times New Roman"/>
          <w:sz w:val="24"/>
          <w:szCs w:val="24"/>
        </w:rPr>
        <w:t xml:space="preserve"> мая 2024 года                                                   № 2</w:t>
      </w:r>
      <w:r>
        <w:rPr>
          <w:rFonts w:ascii="Times New Roman" w:hAnsi="Times New Roman"/>
          <w:sz w:val="24"/>
          <w:szCs w:val="24"/>
        </w:rPr>
        <w:t>5</w:t>
      </w:r>
      <w:r w:rsidRPr="00AC043F">
        <w:rPr>
          <w:rFonts w:ascii="Times New Roman" w:hAnsi="Times New Roman"/>
          <w:sz w:val="24"/>
          <w:szCs w:val="24"/>
        </w:rPr>
        <w:t>р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AC043F">
        <w:rPr>
          <w:rStyle w:val="FontStyle23"/>
          <w:sz w:val="24"/>
          <w:szCs w:val="24"/>
        </w:rPr>
        <w:t>Рагозинского</w:t>
      </w:r>
      <w:proofErr w:type="spellEnd"/>
      <w:r w:rsidRPr="00AC043F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AC043F">
        <w:rPr>
          <w:rStyle w:val="FontStyle23"/>
          <w:i w:val="0"/>
          <w:sz w:val="24"/>
          <w:szCs w:val="24"/>
        </w:rPr>
        <w:t>ые</w:t>
      </w:r>
      <w:proofErr w:type="spellEnd"/>
      <w:r w:rsidRPr="00AC043F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AC043F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7B07B8" w:rsidRDefault="007B07B8" w:rsidP="007B07B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07B8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7B07B8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Style w:val="FontStyle22"/>
          <w:b/>
          <w:sz w:val="24"/>
          <w:szCs w:val="24"/>
          <w:u w:val="single"/>
        </w:rPr>
        <w:t xml:space="preserve"> сельского поселения от</w:t>
      </w: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05.06.2024 №</w:t>
      </w:r>
      <w:proofErr w:type="gramStart"/>
      <w:r w:rsidRPr="007B07B8">
        <w:rPr>
          <w:rFonts w:ascii="Times New Roman" w:hAnsi="Times New Roman"/>
          <w:b/>
          <w:sz w:val="24"/>
          <w:szCs w:val="24"/>
          <w:u w:val="single"/>
        </w:rPr>
        <w:t>25  О</w:t>
      </w:r>
      <w:proofErr w:type="gram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возложении временного исполнения обязанностей Главы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7B07B8" w:rsidRDefault="007B07B8" w:rsidP="007B07B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B07B8" w:rsidRPr="007B07B8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7B07B8">
        <w:rPr>
          <w:rStyle w:val="FontStyle23"/>
          <w:i w:val="0"/>
          <w:sz w:val="24"/>
          <w:szCs w:val="24"/>
        </w:rPr>
        <w:t>(реквизиты</w:t>
      </w:r>
      <w:r w:rsidRPr="007B07B8">
        <w:rPr>
          <w:rStyle w:val="FontStyle23"/>
          <w:sz w:val="24"/>
          <w:szCs w:val="24"/>
        </w:rPr>
        <w:t xml:space="preserve"> </w:t>
      </w:r>
      <w:r w:rsidRPr="007B07B8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7B07B8">
        <w:rPr>
          <w:rStyle w:val="FontStyle23"/>
          <w:i w:val="0"/>
          <w:sz w:val="24"/>
          <w:szCs w:val="24"/>
        </w:rPr>
        <w:t>акта  или</w:t>
      </w:r>
      <w:proofErr w:type="gramEnd"/>
      <w:r w:rsidRPr="007B07B8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7B07B8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7B07B8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7B07B8">
        <w:rPr>
          <w:rStyle w:val="FontStyle22"/>
          <w:sz w:val="24"/>
          <w:szCs w:val="24"/>
        </w:rPr>
        <w:t>коррупциогенных</w:t>
      </w:r>
      <w:proofErr w:type="spellEnd"/>
      <w:r w:rsidRPr="007B07B8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7B07B8">
        <w:rPr>
          <w:rFonts w:ascii="Times New Roman" w:hAnsi="Times New Roman"/>
          <w:sz w:val="24"/>
          <w:szCs w:val="24"/>
        </w:rPr>
        <w:t xml:space="preserve"> </w:t>
      </w:r>
    </w:p>
    <w:p w:rsidR="007B07B8" w:rsidRPr="007B07B8" w:rsidRDefault="007B07B8" w:rsidP="007B07B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07B8">
        <w:rPr>
          <w:rStyle w:val="FontStyle22"/>
          <w:sz w:val="24"/>
          <w:szCs w:val="24"/>
        </w:rPr>
        <w:t xml:space="preserve">В представленном проекте НПА </w:t>
      </w:r>
      <w:r w:rsidRPr="007B07B8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7B07B8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05.06.2024 №25 О возложении временного исполнения обязанностей Главы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AC043F" w:rsidRDefault="007B07B8" w:rsidP="007B07B8">
      <w:pPr>
        <w:pStyle w:val="a5"/>
        <w:jc w:val="both"/>
        <w:rPr>
          <w:rStyle w:val="FontStyle22"/>
          <w:b/>
          <w:sz w:val="24"/>
          <w:szCs w:val="24"/>
          <w:u w:val="single"/>
        </w:rPr>
      </w:pPr>
      <w:r w:rsidRPr="007B07B8">
        <w:rPr>
          <w:rStyle w:val="FontStyle23"/>
          <w:i w:val="0"/>
          <w:sz w:val="24"/>
          <w:szCs w:val="24"/>
        </w:rPr>
        <w:t>(реквизиты</w:t>
      </w:r>
      <w:r w:rsidRPr="007B07B8">
        <w:rPr>
          <w:rStyle w:val="FontStyle23"/>
          <w:sz w:val="24"/>
          <w:szCs w:val="24"/>
        </w:rPr>
        <w:t xml:space="preserve"> </w:t>
      </w:r>
      <w:r w:rsidRPr="007B07B8">
        <w:rPr>
          <w:rStyle w:val="FontStyle23"/>
          <w:i w:val="0"/>
          <w:sz w:val="24"/>
          <w:szCs w:val="24"/>
        </w:rPr>
        <w:t>муниципального</w:t>
      </w:r>
      <w:r w:rsidRPr="00AC043F">
        <w:rPr>
          <w:rStyle w:val="FontStyle23"/>
          <w:i w:val="0"/>
          <w:sz w:val="24"/>
          <w:szCs w:val="24"/>
        </w:rPr>
        <w:t xml:space="preserve"> нормативного правового акта или проекта муниципального нормативного правового акта)</w:t>
      </w:r>
      <w:r w:rsidRPr="00AC043F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AC043F">
        <w:rPr>
          <w:rStyle w:val="FontStyle22"/>
          <w:sz w:val="24"/>
          <w:szCs w:val="24"/>
        </w:rPr>
        <w:t>коррупциогенные</w:t>
      </w:r>
      <w:proofErr w:type="spellEnd"/>
      <w:r w:rsidRPr="00AC043F">
        <w:rPr>
          <w:rStyle w:val="FontStyle22"/>
          <w:sz w:val="24"/>
          <w:szCs w:val="24"/>
        </w:rPr>
        <w:t xml:space="preserve"> факторы не выявлены.</w:t>
      </w: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Специалист 1 </w:t>
      </w:r>
      <w:proofErr w:type="gramStart"/>
      <w:r w:rsidRPr="00AC043F">
        <w:rPr>
          <w:rFonts w:ascii="Times New Roman" w:hAnsi="Times New Roman"/>
          <w:sz w:val="24"/>
          <w:szCs w:val="24"/>
        </w:rPr>
        <w:t xml:space="preserve">категории:   </w:t>
      </w:r>
      <w:proofErr w:type="gramEnd"/>
      <w:r w:rsidRPr="00AC043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C043F">
        <w:rPr>
          <w:rFonts w:ascii="Times New Roman" w:hAnsi="Times New Roman"/>
          <w:sz w:val="24"/>
          <w:szCs w:val="24"/>
        </w:rPr>
        <w:t xml:space="preserve"> ЕМ Вишнякова</w:t>
      </w: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7B07B8" w:rsidRPr="00AC043F" w:rsidRDefault="007B07B8" w:rsidP="007B07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43F">
        <w:rPr>
          <w:rFonts w:ascii="Times New Roman" w:hAnsi="Times New Roman"/>
          <w:b/>
          <w:sz w:val="24"/>
          <w:szCs w:val="24"/>
        </w:rPr>
        <w:t>о проведении антикоррупционной экспертизы муниципального нормативного правового акта (</w:t>
      </w:r>
      <w:r w:rsidRPr="00AC043F">
        <w:rPr>
          <w:rFonts w:ascii="Times New Roman" w:hAnsi="Times New Roman"/>
          <w:b/>
          <w:sz w:val="24"/>
          <w:szCs w:val="24"/>
          <w:u w:val="single"/>
        </w:rPr>
        <w:t>проекта муниципального нормативного правового акта</w:t>
      </w:r>
      <w:r w:rsidRPr="00AC043F">
        <w:rPr>
          <w:rFonts w:ascii="Times New Roman" w:hAnsi="Times New Roman"/>
          <w:b/>
          <w:sz w:val="24"/>
          <w:szCs w:val="24"/>
        </w:rPr>
        <w:t>)</w:t>
      </w: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7B8" w:rsidRPr="00AC043F" w:rsidRDefault="007B07B8" w:rsidP="007B07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AC043F">
        <w:rPr>
          <w:rFonts w:ascii="Times New Roman" w:hAnsi="Times New Roman"/>
          <w:sz w:val="24"/>
          <w:szCs w:val="24"/>
        </w:rPr>
        <w:t xml:space="preserve"> мая 2024 года                                                   № 2</w:t>
      </w:r>
      <w:r>
        <w:rPr>
          <w:rFonts w:ascii="Times New Roman" w:hAnsi="Times New Roman"/>
          <w:sz w:val="24"/>
          <w:szCs w:val="24"/>
        </w:rPr>
        <w:t>6</w:t>
      </w:r>
      <w:r w:rsidRPr="00AC043F">
        <w:rPr>
          <w:rFonts w:ascii="Times New Roman" w:hAnsi="Times New Roman"/>
          <w:sz w:val="24"/>
          <w:szCs w:val="24"/>
        </w:rPr>
        <w:t>р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специалистом 1 категории Администрации </w:t>
      </w:r>
      <w:proofErr w:type="spellStart"/>
      <w:r w:rsidRPr="00AC043F">
        <w:rPr>
          <w:rStyle w:val="FontStyle23"/>
          <w:sz w:val="24"/>
          <w:szCs w:val="24"/>
        </w:rPr>
        <w:t>Рагозинского</w:t>
      </w:r>
      <w:proofErr w:type="spellEnd"/>
      <w:r w:rsidRPr="00AC043F">
        <w:rPr>
          <w:rStyle w:val="FontStyle23"/>
          <w:sz w:val="24"/>
          <w:szCs w:val="24"/>
        </w:rPr>
        <w:t xml:space="preserve"> сельского поселения_________________________________________________________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AC043F">
        <w:rPr>
          <w:rStyle w:val="FontStyle23"/>
          <w:i w:val="0"/>
          <w:sz w:val="24"/>
          <w:szCs w:val="24"/>
        </w:rPr>
        <w:t>ые</w:t>
      </w:r>
      <w:proofErr w:type="spellEnd"/>
      <w:r w:rsidRPr="00AC043F">
        <w:rPr>
          <w:rStyle w:val="FontStyle23"/>
          <w:i w:val="0"/>
          <w:sz w:val="24"/>
          <w:szCs w:val="24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B07B8" w:rsidRPr="00AC043F" w:rsidRDefault="007B07B8" w:rsidP="007B07B8">
      <w:pPr>
        <w:pStyle w:val="a3"/>
        <w:jc w:val="both"/>
        <w:rPr>
          <w:rStyle w:val="FontStyle22"/>
          <w:sz w:val="24"/>
          <w:szCs w:val="24"/>
        </w:rPr>
      </w:pP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2"/>
          <w:sz w:val="24"/>
          <w:szCs w:val="24"/>
        </w:rPr>
        <w:t xml:space="preserve"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 НПА </w:t>
      </w:r>
    </w:p>
    <w:p w:rsidR="007B07B8" w:rsidRPr="00094D62" w:rsidRDefault="007B07B8" w:rsidP="007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43F">
        <w:rPr>
          <w:rStyle w:val="FontStyle22"/>
          <w:b/>
          <w:sz w:val="24"/>
          <w:szCs w:val="24"/>
          <w:u w:val="single"/>
        </w:rPr>
        <w:t xml:space="preserve">Решение Совета </w:t>
      </w:r>
      <w:proofErr w:type="spellStart"/>
      <w:r w:rsidRPr="00AC043F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AC043F">
        <w:rPr>
          <w:rStyle w:val="FontStyle22"/>
          <w:b/>
          <w:sz w:val="24"/>
          <w:szCs w:val="24"/>
          <w:u w:val="single"/>
        </w:rPr>
        <w:t xml:space="preserve"> сельского</w:t>
      </w:r>
      <w:bookmarkStart w:id="0" w:name="_GoBack"/>
      <w:bookmarkEnd w:id="0"/>
      <w:r w:rsidRPr="00AC043F">
        <w:rPr>
          <w:rStyle w:val="FontStyle22"/>
          <w:b/>
          <w:sz w:val="24"/>
          <w:szCs w:val="24"/>
          <w:u w:val="single"/>
        </w:rPr>
        <w:t xml:space="preserve"> поселения от</w:t>
      </w:r>
      <w:r w:rsidRPr="00AC043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07</w:t>
      </w:r>
      <w:r w:rsidRPr="00AC043F">
        <w:rPr>
          <w:b/>
          <w:sz w:val="24"/>
          <w:szCs w:val="24"/>
          <w:u w:val="single"/>
        </w:rPr>
        <w:t>.06.2024 №</w:t>
      </w:r>
      <w:proofErr w:type="gramStart"/>
      <w:r w:rsidRPr="00094D62">
        <w:rPr>
          <w:b/>
          <w:sz w:val="24"/>
          <w:szCs w:val="24"/>
          <w:u w:val="single"/>
        </w:rPr>
        <w:t xml:space="preserve">26  </w:t>
      </w:r>
      <w:r w:rsidRPr="00094D62">
        <w:rPr>
          <w:rFonts w:ascii="Times New Roman" w:hAnsi="Times New Roman"/>
          <w:b/>
          <w:sz w:val="24"/>
          <w:szCs w:val="24"/>
          <w:u w:val="single"/>
        </w:rPr>
        <w:t>О</w:t>
      </w:r>
      <w:proofErr w:type="gramEnd"/>
      <w:r w:rsidRPr="00094D62">
        <w:rPr>
          <w:rFonts w:ascii="Times New Roman" w:hAnsi="Times New Roman"/>
          <w:b/>
          <w:sz w:val="24"/>
          <w:szCs w:val="24"/>
          <w:u w:val="single"/>
        </w:rPr>
        <w:t xml:space="preserve"> назначении членов конкурсной комиссии по отбору кандидатур на должность Главы </w:t>
      </w:r>
      <w:proofErr w:type="spellStart"/>
      <w:r w:rsidRPr="00094D62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094D62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094D62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094D62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AC043F" w:rsidRDefault="007B07B8" w:rsidP="007B07B8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AC043F">
        <w:rPr>
          <w:b/>
          <w:sz w:val="24"/>
          <w:szCs w:val="24"/>
          <w:u w:val="single"/>
        </w:rPr>
        <w:t xml:space="preserve"> </w:t>
      </w:r>
    </w:p>
    <w:p w:rsidR="007B07B8" w:rsidRPr="00AC043F" w:rsidRDefault="007B07B8" w:rsidP="007B07B8">
      <w:pPr>
        <w:pStyle w:val="a3"/>
        <w:jc w:val="both"/>
        <w:rPr>
          <w:rStyle w:val="FontStyle23"/>
          <w:sz w:val="24"/>
          <w:szCs w:val="24"/>
        </w:rPr>
      </w:pPr>
      <w:r w:rsidRPr="00AC043F">
        <w:rPr>
          <w:rStyle w:val="FontStyle23"/>
          <w:i w:val="0"/>
          <w:sz w:val="24"/>
          <w:szCs w:val="24"/>
        </w:rPr>
        <w:t>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 xml:space="preserve">муниципального нормативного правового </w:t>
      </w:r>
      <w:proofErr w:type="gramStart"/>
      <w:r w:rsidRPr="00AC043F">
        <w:rPr>
          <w:rStyle w:val="FontStyle23"/>
          <w:i w:val="0"/>
          <w:sz w:val="24"/>
          <w:szCs w:val="24"/>
        </w:rPr>
        <w:t>акта  или</w:t>
      </w:r>
      <w:proofErr w:type="gramEnd"/>
      <w:r w:rsidRPr="00AC043F">
        <w:rPr>
          <w:rStyle w:val="FontStyle23"/>
          <w:i w:val="0"/>
          <w:sz w:val="24"/>
          <w:szCs w:val="24"/>
        </w:rPr>
        <w:t xml:space="preserve"> проекта муниципального нормативного правового акта)</w:t>
      </w:r>
    </w:p>
    <w:p w:rsidR="007B07B8" w:rsidRPr="00AC043F" w:rsidRDefault="007B07B8" w:rsidP="007B07B8">
      <w:pPr>
        <w:pStyle w:val="a3"/>
        <w:jc w:val="both"/>
        <w:rPr>
          <w:rStyle w:val="FontStyle23"/>
          <w:i w:val="0"/>
          <w:iCs w:val="0"/>
          <w:sz w:val="24"/>
          <w:szCs w:val="24"/>
        </w:rPr>
      </w:pPr>
      <w:r w:rsidRPr="00AC043F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AC043F">
        <w:rPr>
          <w:rStyle w:val="FontStyle22"/>
          <w:sz w:val="24"/>
          <w:szCs w:val="24"/>
        </w:rPr>
        <w:t>коррупциогенных</w:t>
      </w:r>
      <w:proofErr w:type="spellEnd"/>
      <w:r w:rsidRPr="00AC043F">
        <w:rPr>
          <w:rStyle w:val="FontStyle22"/>
          <w:sz w:val="24"/>
          <w:szCs w:val="24"/>
        </w:rPr>
        <w:t xml:space="preserve"> факторов и их последующего устранения.</w:t>
      </w:r>
      <w:r w:rsidRPr="00AC043F">
        <w:rPr>
          <w:rFonts w:ascii="Times New Roman" w:hAnsi="Times New Roman"/>
          <w:sz w:val="24"/>
          <w:szCs w:val="24"/>
        </w:rPr>
        <w:t xml:space="preserve"> </w:t>
      </w:r>
    </w:p>
    <w:p w:rsidR="007B07B8" w:rsidRPr="007B07B8" w:rsidRDefault="007B07B8" w:rsidP="007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43F">
        <w:rPr>
          <w:rStyle w:val="FontStyle22"/>
          <w:sz w:val="24"/>
          <w:szCs w:val="24"/>
        </w:rPr>
        <w:t xml:space="preserve">В представленном проекте НПА </w:t>
      </w:r>
      <w:r w:rsidRPr="007B07B8">
        <w:rPr>
          <w:rStyle w:val="FontStyle22"/>
          <w:b/>
          <w:sz w:val="24"/>
          <w:szCs w:val="24"/>
          <w:u w:val="single"/>
        </w:rPr>
        <w:t xml:space="preserve">Решении Совета </w:t>
      </w:r>
      <w:proofErr w:type="spellStart"/>
      <w:r w:rsidRPr="007B07B8">
        <w:rPr>
          <w:rStyle w:val="FontStyle22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Style w:val="FontStyle22"/>
          <w:b/>
          <w:sz w:val="24"/>
          <w:szCs w:val="24"/>
          <w:u w:val="single"/>
        </w:rPr>
        <w:t xml:space="preserve"> сельского поселения от </w:t>
      </w:r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07.06.2024 №26 О назначении членов конкурсной комиссии по отбору кандидатур на должность Главы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Рагозинского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7B07B8">
        <w:rPr>
          <w:rFonts w:ascii="Times New Roman" w:hAnsi="Times New Roman"/>
          <w:b/>
          <w:sz w:val="24"/>
          <w:szCs w:val="24"/>
          <w:u w:val="single"/>
        </w:rPr>
        <w:t>Седельниковского</w:t>
      </w:r>
      <w:proofErr w:type="spellEnd"/>
      <w:r w:rsidRPr="007B07B8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7B07B8" w:rsidRPr="002578C7" w:rsidRDefault="007B07B8" w:rsidP="007B0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7B8" w:rsidRPr="00AC043F" w:rsidRDefault="007B07B8" w:rsidP="007B07B8">
      <w:pPr>
        <w:pStyle w:val="a3"/>
        <w:jc w:val="both"/>
        <w:rPr>
          <w:rStyle w:val="FontStyle22"/>
          <w:b/>
          <w:sz w:val="24"/>
          <w:szCs w:val="24"/>
          <w:u w:val="single"/>
        </w:rPr>
      </w:pPr>
      <w:r w:rsidRPr="00AC043F">
        <w:rPr>
          <w:rStyle w:val="FontStyle23"/>
          <w:i w:val="0"/>
          <w:sz w:val="24"/>
          <w:szCs w:val="24"/>
        </w:rPr>
        <w:t xml:space="preserve"> (реквизиты</w:t>
      </w:r>
      <w:r w:rsidRPr="00AC043F">
        <w:rPr>
          <w:rStyle w:val="FontStyle23"/>
          <w:sz w:val="24"/>
          <w:szCs w:val="24"/>
        </w:rPr>
        <w:t xml:space="preserve"> </w:t>
      </w:r>
      <w:r w:rsidRPr="00AC043F">
        <w:rPr>
          <w:rStyle w:val="FontStyle23"/>
          <w:i w:val="0"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  <w:r w:rsidRPr="00AC043F">
        <w:rPr>
          <w:rStyle w:val="FontStyle23"/>
          <w:i w:val="0"/>
          <w:iCs w:val="0"/>
          <w:sz w:val="24"/>
          <w:szCs w:val="24"/>
        </w:rPr>
        <w:t xml:space="preserve"> </w:t>
      </w:r>
      <w:proofErr w:type="spellStart"/>
      <w:r w:rsidRPr="00AC043F">
        <w:rPr>
          <w:rStyle w:val="FontStyle22"/>
          <w:sz w:val="24"/>
          <w:szCs w:val="24"/>
        </w:rPr>
        <w:t>коррупциогенные</w:t>
      </w:r>
      <w:proofErr w:type="spellEnd"/>
      <w:r w:rsidRPr="00AC043F">
        <w:rPr>
          <w:rStyle w:val="FontStyle22"/>
          <w:sz w:val="24"/>
          <w:szCs w:val="24"/>
        </w:rPr>
        <w:t xml:space="preserve"> факторы не выявлены.</w:t>
      </w:r>
    </w:p>
    <w:p w:rsidR="007B07B8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pStyle w:val="a3"/>
        <w:jc w:val="both"/>
        <w:rPr>
          <w:sz w:val="24"/>
          <w:szCs w:val="24"/>
        </w:rPr>
      </w:pPr>
    </w:p>
    <w:p w:rsidR="007B07B8" w:rsidRPr="001C7CC9" w:rsidRDefault="007B07B8" w:rsidP="007B07B8">
      <w:pPr>
        <w:pStyle w:val="a3"/>
        <w:jc w:val="both"/>
        <w:rPr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  <w:r w:rsidRPr="00AC043F">
        <w:rPr>
          <w:rFonts w:ascii="Times New Roman" w:hAnsi="Times New Roman"/>
          <w:sz w:val="24"/>
          <w:szCs w:val="24"/>
        </w:rPr>
        <w:t xml:space="preserve">Специалист 1 </w:t>
      </w:r>
      <w:proofErr w:type="gramStart"/>
      <w:r w:rsidRPr="00AC043F">
        <w:rPr>
          <w:rFonts w:ascii="Times New Roman" w:hAnsi="Times New Roman"/>
          <w:sz w:val="24"/>
          <w:szCs w:val="24"/>
        </w:rPr>
        <w:t xml:space="preserve">категории:   </w:t>
      </w:r>
      <w:proofErr w:type="gramEnd"/>
      <w:r w:rsidRPr="00AC043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C043F">
        <w:rPr>
          <w:rFonts w:ascii="Times New Roman" w:hAnsi="Times New Roman"/>
          <w:sz w:val="24"/>
          <w:szCs w:val="24"/>
        </w:rPr>
        <w:t xml:space="preserve"> ЕМ Вишнякова</w:t>
      </w:r>
    </w:p>
    <w:p w:rsidR="007B07B8" w:rsidRDefault="007B07B8" w:rsidP="007B07B8">
      <w:pPr>
        <w:rPr>
          <w:rFonts w:ascii="Times New Roman" w:hAnsi="Times New Roman"/>
          <w:sz w:val="24"/>
          <w:szCs w:val="24"/>
        </w:rPr>
      </w:pPr>
    </w:p>
    <w:p w:rsidR="007B07B8" w:rsidRDefault="007B07B8" w:rsidP="007B07B8">
      <w:pPr>
        <w:rPr>
          <w:rFonts w:ascii="Times New Roman" w:hAnsi="Times New Roman"/>
          <w:sz w:val="28"/>
          <w:szCs w:val="28"/>
        </w:rPr>
      </w:pPr>
    </w:p>
    <w:p w:rsidR="008F3C3C" w:rsidRDefault="008F3C3C"/>
    <w:sectPr w:rsidR="008F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B8"/>
    <w:rsid w:val="007B07B8"/>
    <w:rsid w:val="008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E8D8"/>
  <w15:chartTrackingRefBased/>
  <w15:docId w15:val="{FD595C0B-A2AC-4D62-9A07-3EB5F4D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0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basedOn w:val="a0"/>
    <w:rsid w:val="007B07B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7B07B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4">
    <w:name w:val="Без интервала Знак"/>
    <w:link w:val="a3"/>
    <w:locked/>
    <w:rsid w:val="007B07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B07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2024-06-13T09:40:00Z</dcterms:created>
  <dcterms:modified xsi:type="dcterms:W3CDTF">2024-06-13T09:43:00Z</dcterms:modified>
</cp:coreProperties>
</file>