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537" w:rsidRDefault="00AC6537" w:rsidP="00AC6537">
      <w:pPr>
        <w:spacing w:after="0" w:line="240" w:lineRule="auto"/>
        <w:jc w:val="center"/>
        <w:rPr>
          <w:rFonts w:eastAsia="Calibri"/>
          <w:i/>
          <w:spacing w:val="0"/>
          <w:lang w:eastAsia="ru-RU"/>
        </w:rPr>
      </w:pPr>
    </w:p>
    <w:p w:rsidR="00AC6537" w:rsidRDefault="00AC6537" w:rsidP="00AC6537">
      <w:pPr>
        <w:spacing w:after="0" w:line="240" w:lineRule="auto"/>
        <w:jc w:val="center"/>
        <w:rPr>
          <w:rFonts w:eastAsia="Calibri"/>
          <w:i/>
          <w:spacing w:val="0"/>
          <w:lang w:eastAsia="ru-RU"/>
        </w:rPr>
      </w:pPr>
    </w:p>
    <w:p w:rsidR="00AC6537" w:rsidRDefault="00AC6537" w:rsidP="00AC6537">
      <w:pPr>
        <w:spacing w:after="0" w:line="240" w:lineRule="auto"/>
        <w:jc w:val="center"/>
        <w:rPr>
          <w:rFonts w:eastAsia="Calibri"/>
          <w:i/>
          <w:spacing w:val="0"/>
          <w:lang w:eastAsia="ru-RU"/>
        </w:rPr>
      </w:pPr>
    </w:p>
    <w:p w:rsidR="00AC6537" w:rsidRDefault="00AC6537" w:rsidP="00AC6537">
      <w:pPr>
        <w:spacing w:after="0" w:line="240" w:lineRule="auto"/>
        <w:jc w:val="center"/>
        <w:rPr>
          <w:rFonts w:eastAsia="Calibri"/>
          <w:i/>
          <w:spacing w:val="0"/>
          <w:lang w:eastAsia="ru-RU"/>
        </w:rPr>
      </w:pPr>
    </w:p>
    <w:p w:rsidR="00AC6537" w:rsidRDefault="00AC6537" w:rsidP="00AC6537">
      <w:pPr>
        <w:spacing w:after="0" w:line="240" w:lineRule="auto"/>
        <w:jc w:val="center"/>
        <w:rPr>
          <w:rFonts w:eastAsia="Calibri"/>
          <w:i/>
          <w:spacing w:val="0"/>
          <w:lang w:eastAsia="ru-RU"/>
        </w:rPr>
      </w:pPr>
    </w:p>
    <w:p w:rsidR="00AC6537" w:rsidRDefault="00AC6537" w:rsidP="00AC6537">
      <w:pPr>
        <w:spacing w:after="0" w:line="240" w:lineRule="auto"/>
        <w:jc w:val="center"/>
        <w:rPr>
          <w:rFonts w:eastAsia="Calibri"/>
          <w:i/>
          <w:spacing w:val="0"/>
          <w:lang w:eastAsia="ru-RU"/>
        </w:rPr>
      </w:pPr>
    </w:p>
    <w:p w:rsidR="00AC6537" w:rsidRPr="0095013B" w:rsidRDefault="00AC6537" w:rsidP="00AC6537">
      <w:pPr>
        <w:spacing w:after="0" w:line="240" w:lineRule="auto"/>
        <w:jc w:val="center"/>
        <w:rPr>
          <w:rFonts w:eastAsia="Calibri"/>
          <w:i/>
          <w:spacing w:val="0"/>
          <w:lang w:eastAsia="ru-RU"/>
        </w:rPr>
      </w:pPr>
      <w:r w:rsidRPr="0095013B">
        <w:rPr>
          <w:rFonts w:eastAsia="Calibri"/>
          <w:i/>
          <w:spacing w:val="0"/>
          <w:lang w:eastAsia="ru-RU"/>
        </w:rPr>
        <w:t>МУНИЦИПАЛЬНЫЙ ВЕСТНИК</w:t>
      </w:r>
    </w:p>
    <w:p w:rsidR="00AC6537" w:rsidRPr="0095013B" w:rsidRDefault="00AC6537" w:rsidP="00AC6537">
      <w:pPr>
        <w:spacing w:after="0" w:line="240" w:lineRule="auto"/>
        <w:jc w:val="center"/>
        <w:rPr>
          <w:rFonts w:eastAsia="Calibri"/>
          <w:i/>
          <w:spacing w:val="0"/>
          <w:lang w:eastAsia="ru-RU"/>
        </w:rPr>
      </w:pPr>
      <w:r w:rsidRPr="0095013B">
        <w:rPr>
          <w:rFonts w:eastAsia="Calibri"/>
          <w:i/>
          <w:spacing w:val="0"/>
          <w:lang w:eastAsia="ru-RU"/>
        </w:rPr>
        <w:t>РАГОЗИНСКОГО СЕЛЬСКОГО</w:t>
      </w:r>
    </w:p>
    <w:p w:rsidR="00AC6537" w:rsidRPr="0095013B" w:rsidRDefault="00AC6537" w:rsidP="00AC6537">
      <w:pPr>
        <w:spacing w:after="0" w:line="240" w:lineRule="auto"/>
        <w:jc w:val="center"/>
        <w:rPr>
          <w:rFonts w:eastAsia="Calibri"/>
          <w:i/>
          <w:spacing w:val="0"/>
          <w:lang w:eastAsia="ru-RU"/>
        </w:rPr>
      </w:pPr>
      <w:r w:rsidRPr="0095013B">
        <w:rPr>
          <w:rFonts w:eastAsia="Calibri"/>
          <w:i/>
          <w:spacing w:val="0"/>
          <w:lang w:eastAsia="ru-RU"/>
        </w:rPr>
        <w:t>ПОСЕЛЕНИЯ</w:t>
      </w:r>
    </w:p>
    <w:p w:rsidR="00AC6537" w:rsidRPr="0095013B" w:rsidRDefault="00AC6537" w:rsidP="00AC6537">
      <w:pPr>
        <w:spacing w:after="0" w:line="240" w:lineRule="auto"/>
        <w:jc w:val="center"/>
        <w:rPr>
          <w:rFonts w:eastAsia="Calibri"/>
          <w:b w:val="0"/>
          <w:i/>
          <w:spacing w:val="0"/>
          <w:lang w:eastAsia="ru-RU"/>
        </w:rPr>
      </w:pPr>
      <w:r w:rsidRPr="0095013B">
        <w:rPr>
          <w:rFonts w:eastAsia="Calibri"/>
          <w:b w:val="0"/>
          <w:i/>
          <w:spacing w:val="0"/>
          <w:lang w:eastAsia="ru-RU"/>
        </w:rPr>
        <w:t>Седельниковского муниципального района</w:t>
      </w:r>
    </w:p>
    <w:p w:rsidR="00AC6537" w:rsidRPr="0095013B" w:rsidRDefault="00AC6537" w:rsidP="00AC6537">
      <w:pPr>
        <w:spacing w:after="0" w:line="240" w:lineRule="auto"/>
        <w:jc w:val="center"/>
        <w:rPr>
          <w:rFonts w:eastAsia="Calibri"/>
          <w:b w:val="0"/>
          <w:i/>
          <w:spacing w:val="0"/>
          <w:lang w:eastAsia="ru-RU"/>
        </w:rPr>
      </w:pPr>
      <w:r w:rsidRPr="0095013B">
        <w:rPr>
          <w:rFonts w:eastAsia="Calibri"/>
          <w:b w:val="0"/>
          <w:i/>
          <w:spacing w:val="0"/>
          <w:lang w:eastAsia="ru-RU"/>
        </w:rPr>
        <w:t>Омской области</w:t>
      </w:r>
    </w:p>
    <w:p w:rsidR="00AC6537" w:rsidRPr="0095013B" w:rsidRDefault="00AC6537" w:rsidP="00AC6537">
      <w:pPr>
        <w:spacing w:after="0" w:line="240" w:lineRule="auto"/>
        <w:jc w:val="center"/>
        <w:rPr>
          <w:rFonts w:eastAsia="Calibri"/>
          <w:b w:val="0"/>
          <w:i/>
          <w:spacing w:val="0"/>
          <w:lang w:eastAsia="ru-RU"/>
        </w:rPr>
      </w:pPr>
      <w:r w:rsidRPr="0095013B">
        <w:rPr>
          <w:rFonts w:eastAsia="Calibri"/>
          <w:b w:val="0"/>
          <w:i/>
          <w:spacing w:val="0"/>
          <w:lang w:eastAsia="ru-RU"/>
        </w:rPr>
        <w:t xml:space="preserve">№ </w:t>
      </w:r>
      <w:r>
        <w:rPr>
          <w:rFonts w:eastAsia="Calibri"/>
          <w:b w:val="0"/>
          <w:i/>
          <w:spacing w:val="0"/>
          <w:lang w:eastAsia="ru-RU"/>
        </w:rPr>
        <w:t>40</w:t>
      </w:r>
      <w:r w:rsidRPr="0095013B">
        <w:rPr>
          <w:rFonts w:eastAsia="Calibri"/>
          <w:b w:val="0"/>
          <w:i/>
          <w:spacing w:val="0"/>
          <w:lang w:eastAsia="ru-RU"/>
        </w:rPr>
        <w:t xml:space="preserve"> от </w:t>
      </w:r>
      <w:r>
        <w:rPr>
          <w:rFonts w:eastAsia="Calibri"/>
          <w:b w:val="0"/>
          <w:i/>
          <w:spacing w:val="0"/>
          <w:lang w:eastAsia="ru-RU"/>
        </w:rPr>
        <w:t>0</w:t>
      </w:r>
      <w:r>
        <w:rPr>
          <w:rFonts w:eastAsia="Calibri"/>
          <w:b w:val="0"/>
          <w:i/>
          <w:spacing w:val="0"/>
          <w:lang w:eastAsia="ru-RU"/>
        </w:rPr>
        <w:t>9</w:t>
      </w:r>
      <w:r w:rsidRPr="0095013B">
        <w:rPr>
          <w:rFonts w:eastAsia="Calibri"/>
          <w:b w:val="0"/>
          <w:i/>
          <w:spacing w:val="0"/>
          <w:lang w:eastAsia="ru-RU"/>
        </w:rPr>
        <w:t xml:space="preserve"> </w:t>
      </w:r>
      <w:r>
        <w:rPr>
          <w:rFonts w:eastAsia="Calibri"/>
          <w:b w:val="0"/>
          <w:i/>
          <w:spacing w:val="0"/>
          <w:lang w:eastAsia="ru-RU"/>
        </w:rPr>
        <w:t>октября</w:t>
      </w:r>
      <w:r w:rsidRPr="0095013B">
        <w:rPr>
          <w:rFonts w:eastAsia="Calibri"/>
          <w:b w:val="0"/>
          <w:i/>
          <w:spacing w:val="0"/>
          <w:lang w:eastAsia="ru-RU"/>
        </w:rPr>
        <w:t xml:space="preserve"> 2024 года</w:t>
      </w:r>
    </w:p>
    <w:p w:rsidR="00AC6537" w:rsidRPr="0095013B" w:rsidRDefault="00AC6537" w:rsidP="00AC6537">
      <w:pPr>
        <w:spacing w:after="0" w:line="240" w:lineRule="auto"/>
        <w:jc w:val="center"/>
        <w:rPr>
          <w:rFonts w:eastAsia="Calibri"/>
          <w:b w:val="0"/>
          <w:i/>
          <w:spacing w:val="0"/>
          <w:lang w:eastAsia="ru-RU"/>
        </w:rPr>
      </w:pPr>
      <w:r w:rsidRPr="0095013B">
        <w:rPr>
          <w:rFonts w:eastAsia="Calibri"/>
          <w:b w:val="0"/>
          <w:i/>
          <w:spacing w:val="0"/>
          <w:lang w:eastAsia="ru-RU"/>
        </w:rPr>
        <w:t>(печатное средство массовой информации администрации Рагозинского сельского поселения)</w:t>
      </w:r>
    </w:p>
    <w:p w:rsidR="00AC6537" w:rsidRPr="0095013B" w:rsidRDefault="00AC6537" w:rsidP="00AC6537">
      <w:pPr>
        <w:spacing w:after="0" w:line="240" w:lineRule="auto"/>
        <w:jc w:val="center"/>
        <w:rPr>
          <w:rFonts w:eastAsia="Calibri"/>
          <w:b w:val="0"/>
          <w:i/>
          <w:spacing w:val="0"/>
          <w:lang w:eastAsia="ru-RU"/>
        </w:rPr>
      </w:pPr>
    </w:p>
    <w:p w:rsidR="00AC6537" w:rsidRPr="0095013B" w:rsidRDefault="00AC6537" w:rsidP="00AC6537">
      <w:pPr>
        <w:spacing w:after="0" w:line="240" w:lineRule="auto"/>
        <w:rPr>
          <w:rFonts w:eastAsia="Calibri"/>
          <w:b w:val="0"/>
          <w:i/>
          <w:spacing w:val="0"/>
          <w:lang w:eastAsia="ru-RU"/>
        </w:rPr>
      </w:pPr>
    </w:p>
    <w:p w:rsidR="00AC6537" w:rsidRPr="0095013B" w:rsidRDefault="00AC6537" w:rsidP="00AC6537">
      <w:pPr>
        <w:spacing w:after="0" w:line="240" w:lineRule="auto"/>
        <w:jc w:val="center"/>
        <w:rPr>
          <w:rFonts w:eastAsia="Calibri"/>
          <w:b w:val="0"/>
          <w:i/>
          <w:spacing w:val="0"/>
          <w:lang w:eastAsia="ru-RU"/>
        </w:rPr>
      </w:pPr>
    </w:p>
    <w:p w:rsidR="00AC6537" w:rsidRDefault="00AC6537" w:rsidP="00AC6537">
      <w:pPr>
        <w:spacing w:after="0" w:line="240" w:lineRule="auto"/>
        <w:jc w:val="center"/>
        <w:rPr>
          <w:rFonts w:eastAsia="Calibri"/>
          <w:b w:val="0"/>
          <w:i/>
          <w:spacing w:val="0"/>
          <w:lang w:eastAsia="ru-RU"/>
        </w:rPr>
      </w:pPr>
    </w:p>
    <w:p w:rsidR="00AC6537" w:rsidRDefault="00AC6537" w:rsidP="00AC6537">
      <w:pPr>
        <w:spacing w:after="0" w:line="240" w:lineRule="auto"/>
        <w:jc w:val="center"/>
        <w:rPr>
          <w:rFonts w:eastAsia="Calibri"/>
          <w:b w:val="0"/>
          <w:i/>
          <w:spacing w:val="0"/>
          <w:lang w:eastAsia="ru-RU"/>
        </w:rPr>
      </w:pPr>
    </w:p>
    <w:p w:rsidR="00AC6537" w:rsidRDefault="00AC6537" w:rsidP="00AC6537">
      <w:pPr>
        <w:spacing w:after="0" w:line="240" w:lineRule="auto"/>
        <w:jc w:val="center"/>
        <w:rPr>
          <w:rFonts w:eastAsia="Calibri"/>
          <w:b w:val="0"/>
          <w:i/>
          <w:spacing w:val="0"/>
          <w:lang w:eastAsia="ru-RU"/>
        </w:rPr>
      </w:pPr>
    </w:p>
    <w:p w:rsidR="00AC6537" w:rsidRPr="0095013B" w:rsidRDefault="00AC6537" w:rsidP="00AC6537">
      <w:pPr>
        <w:spacing w:after="0" w:line="240" w:lineRule="auto"/>
        <w:jc w:val="center"/>
        <w:rPr>
          <w:rFonts w:eastAsia="Calibri"/>
          <w:b w:val="0"/>
          <w:i/>
          <w:spacing w:val="0"/>
          <w:lang w:eastAsia="ru-RU"/>
        </w:rPr>
      </w:pPr>
    </w:p>
    <w:p w:rsidR="00AC6537" w:rsidRPr="0095013B" w:rsidRDefault="00AC6537" w:rsidP="00AC6537">
      <w:pPr>
        <w:spacing w:after="0" w:line="240" w:lineRule="auto"/>
        <w:jc w:val="center"/>
        <w:rPr>
          <w:rFonts w:eastAsia="Calibri"/>
          <w:b w:val="0"/>
          <w:spacing w:val="0"/>
          <w:lang w:eastAsia="ru-RU"/>
        </w:rPr>
      </w:pPr>
      <w:r w:rsidRPr="0095013B">
        <w:rPr>
          <w:rFonts w:eastAsia="Calibri"/>
          <w:b w:val="0"/>
          <w:spacing w:val="0"/>
          <w:lang w:eastAsia="ru-RU"/>
        </w:rPr>
        <w:t>Учредитель: администрация Рагозинского сельского поселения (Постановление главы Рагозинского сельского поселения от 14.04.2010 года № 9) местонахождение:</w:t>
      </w:r>
    </w:p>
    <w:p w:rsidR="00AC6537" w:rsidRPr="0095013B" w:rsidRDefault="00AC6537" w:rsidP="00AC6537">
      <w:pPr>
        <w:spacing w:after="0" w:line="240" w:lineRule="auto"/>
        <w:jc w:val="center"/>
        <w:rPr>
          <w:rFonts w:eastAsia="Calibri"/>
          <w:b w:val="0"/>
          <w:spacing w:val="0"/>
          <w:lang w:eastAsia="ru-RU"/>
        </w:rPr>
      </w:pPr>
      <w:r w:rsidRPr="0095013B">
        <w:rPr>
          <w:rFonts w:eastAsia="Calibri"/>
          <w:b w:val="0"/>
          <w:spacing w:val="0"/>
          <w:lang w:eastAsia="ru-RU"/>
        </w:rPr>
        <w:t xml:space="preserve">646493, Омская область, </w:t>
      </w:r>
      <w:proofErr w:type="spellStart"/>
      <w:r w:rsidRPr="0095013B">
        <w:rPr>
          <w:rFonts w:eastAsia="Calibri"/>
          <w:b w:val="0"/>
          <w:spacing w:val="0"/>
          <w:lang w:eastAsia="ru-RU"/>
        </w:rPr>
        <w:t>Седельниковский</w:t>
      </w:r>
      <w:proofErr w:type="spellEnd"/>
      <w:r w:rsidRPr="0095013B">
        <w:rPr>
          <w:rFonts w:eastAsia="Calibri"/>
          <w:b w:val="0"/>
          <w:spacing w:val="0"/>
          <w:lang w:eastAsia="ru-RU"/>
        </w:rPr>
        <w:t xml:space="preserve"> район, село Рагозино, ул. Советская, 1.</w:t>
      </w:r>
    </w:p>
    <w:p w:rsidR="00AC6537" w:rsidRPr="0095013B" w:rsidRDefault="00AC6537" w:rsidP="00AC6537">
      <w:pPr>
        <w:spacing w:after="0" w:line="240" w:lineRule="auto"/>
        <w:jc w:val="center"/>
        <w:rPr>
          <w:rFonts w:eastAsia="Calibri"/>
          <w:b w:val="0"/>
          <w:spacing w:val="0"/>
          <w:lang w:eastAsia="ru-RU"/>
        </w:rPr>
      </w:pPr>
      <w:r w:rsidRPr="0095013B">
        <w:rPr>
          <w:rFonts w:eastAsia="Calibri"/>
          <w:b w:val="0"/>
          <w:spacing w:val="0"/>
          <w:lang w:eastAsia="ru-RU"/>
        </w:rPr>
        <w:t>Тираж 10 экз.</w:t>
      </w:r>
    </w:p>
    <w:p w:rsidR="00AC6537" w:rsidRDefault="00AC6537" w:rsidP="00AC6537">
      <w:pPr>
        <w:jc w:val="center"/>
        <w:rPr>
          <w:rFonts w:eastAsia="Times New Roman"/>
          <w:b w:val="0"/>
          <w:spacing w:val="0"/>
          <w:lang w:eastAsia="ru-RU"/>
        </w:rPr>
      </w:pPr>
      <w:r w:rsidRPr="0095013B">
        <w:rPr>
          <w:rFonts w:eastAsia="Times New Roman"/>
          <w:b w:val="0"/>
          <w:spacing w:val="0"/>
          <w:lang w:eastAsia="ru-RU"/>
        </w:rPr>
        <w:t>Бесплатно</w:t>
      </w:r>
    </w:p>
    <w:p w:rsidR="00AC6537" w:rsidRDefault="00AC6537" w:rsidP="00AC6537">
      <w:pPr>
        <w:jc w:val="center"/>
        <w:rPr>
          <w:rFonts w:eastAsia="Times New Roman"/>
          <w:b w:val="0"/>
          <w:spacing w:val="0"/>
          <w:lang w:eastAsia="ru-RU"/>
        </w:rPr>
      </w:pPr>
    </w:p>
    <w:p w:rsidR="00AC6537" w:rsidRDefault="00AC6537" w:rsidP="00AC6537">
      <w:pPr>
        <w:jc w:val="center"/>
        <w:rPr>
          <w:rFonts w:eastAsia="Times New Roman"/>
          <w:b w:val="0"/>
          <w:spacing w:val="0"/>
          <w:lang w:eastAsia="ru-RU"/>
        </w:rPr>
      </w:pPr>
    </w:p>
    <w:p w:rsidR="00AC6537" w:rsidRDefault="00AC6537" w:rsidP="00AC6537">
      <w:pPr>
        <w:jc w:val="center"/>
        <w:rPr>
          <w:rFonts w:eastAsia="Times New Roman"/>
          <w:b w:val="0"/>
          <w:spacing w:val="0"/>
          <w:lang w:eastAsia="ru-RU"/>
        </w:rPr>
      </w:pPr>
    </w:p>
    <w:p w:rsidR="00AC6537" w:rsidRDefault="00AC6537" w:rsidP="00AC6537">
      <w:pPr>
        <w:jc w:val="center"/>
        <w:rPr>
          <w:rFonts w:eastAsia="Times New Roman"/>
          <w:b w:val="0"/>
          <w:spacing w:val="0"/>
          <w:lang w:eastAsia="ru-RU"/>
        </w:rPr>
      </w:pPr>
    </w:p>
    <w:p w:rsidR="00AC6537" w:rsidRDefault="00AC6537" w:rsidP="00AC6537">
      <w:pPr>
        <w:jc w:val="center"/>
        <w:rPr>
          <w:rFonts w:eastAsia="Times New Roman"/>
          <w:b w:val="0"/>
          <w:spacing w:val="0"/>
          <w:lang w:eastAsia="ru-RU"/>
        </w:rPr>
      </w:pPr>
    </w:p>
    <w:p w:rsidR="00AC6537" w:rsidRDefault="00AC6537" w:rsidP="00AC6537">
      <w:pPr>
        <w:jc w:val="center"/>
        <w:rPr>
          <w:rFonts w:eastAsia="Times New Roman"/>
          <w:b w:val="0"/>
          <w:spacing w:val="0"/>
          <w:lang w:eastAsia="ru-RU"/>
        </w:rPr>
      </w:pPr>
    </w:p>
    <w:p w:rsidR="00AC6537" w:rsidRDefault="00AC6537" w:rsidP="00AC6537">
      <w:pPr>
        <w:jc w:val="center"/>
        <w:rPr>
          <w:rFonts w:eastAsia="Times New Roman"/>
          <w:b w:val="0"/>
          <w:spacing w:val="0"/>
          <w:lang w:eastAsia="ru-RU"/>
        </w:rPr>
      </w:pPr>
    </w:p>
    <w:p w:rsidR="00AC6537" w:rsidRDefault="00AC6537" w:rsidP="00AC6537">
      <w:pPr>
        <w:jc w:val="center"/>
        <w:rPr>
          <w:rFonts w:eastAsia="Times New Roman"/>
          <w:b w:val="0"/>
          <w:spacing w:val="0"/>
          <w:lang w:eastAsia="ru-RU"/>
        </w:rPr>
      </w:pPr>
    </w:p>
    <w:p w:rsidR="00AC6537" w:rsidRDefault="00AC6537" w:rsidP="00AC6537">
      <w:pPr>
        <w:jc w:val="center"/>
        <w:rPr>
          <w:rFonts w:eastAsia="Times New Roman"/>
          <w:b w:val="0"/>
          <w:spacing w:val="0"/>
          <w:lang w:eastAsia="ru-RU"/>
        </w:rPr>
      </w:pPr>
    </w:p>
    <w:p w:rsidR="00AC6537" w:rsidRPr="00AC6537" w:rsidRDefault="00AC6537" w:rsidP="00AC6537">
      <w:pPr>
        <w:spacing w:after="0" w:line="240" w:lineRule="auto"/>
        <w:jc w:val="center"/>
        <w:rPr>
          <w:rFonts w:eastAsia="Times New Roman"/>
          <w:b w:val="0"/>
          <w:spacing w:val="0"/>
          <w:lang w:eastAsia="ru-RU"/>
        </w:rPr>
      </w:pPr>
      <w:r w:rsidRPr="00AC6537">
        <w:rPr>
          <w:rFonts w:eastAsia="Times New Roman"/>
          <w:b w:val="0"/>
          <w:spacing w:val="0"/>
          <w:lang w:eastAsia="ru-RU"/>
        </w:rPr>
        <w:lastRenderedPageBreak/>
        <w:t>АДМИНИСТРАЦИЯ</w:t>
      </w:r>
    </w:p>
    <w:p w:rsidR="00AC6537" w:rsidRPr="00AC6537" w:rsidRDefault="00AC6537" w:rsidP="00AC6537">
      <w:pPr>
        <w:spacing w:after="0" w:line="240" w:lineRule="auto"/>
        <w:jc w:val="center"/>
        <w:rPr>
          <w:rFonts w:eastAsia="Times New Roman"/>
          <w:b w:val="0"/>
          <w:spacing w:val="0"/>
          <w:lang w:eastAsia="ru-RU"/>
        </w:rPr>
      </w:pPr>
      <w:r w:rsidRPr="00AC6537">
        <w:rPr>
          <w:rFonts w:eastAsia="Times New Roman"/>
          <w:b w:val="0"/>
          <w:spacing w:val="0"/>
          <w:lang w:eastAsia="ru-RU"/>
        </w:rPr>
        <w:t>РАГОЗИНСКОГО СЕЛЬСКОГО ПОСЕЛЕНИЯ</w:t>
      </w:r>
    </w:p>
    <w:p w:rsidR="00AC6537" w:rsidRPr="00AC6537" w:rsidRDefault="00AC6537" w:rsidP="00AC6537">
      <w:pPr>
        <w:spacing w:after="0" w:line="240" w:lineRule="auto"/>
        <w:jc w:val="center"/>
        <w:rPr>
          <w:rFonts w:eastAsia="Times New Roman"/>
          <w:b w:val="0"/>
          <w:spacing w:val="-1"/>
          <w:lang w:eastAsia="ru-RU"/>
        </w:rPr>
      </w:pPr>
      <w:r w:rsidRPr="00AC6537">
        <w:rPr>
          <w:rFonts w:eastAsia="Times New Roman"/>
          <w:b w:val="0"/>
          <w:spacing w:val="-1"/>
          <w:lang w:eastAsia="ru-RU"/>
        </w:rPr>
        <w:t>СЕДЕЛЬНИКОВСКОГО МУНИЦИПАЛЬНОГО РАЙОНА</w:t>
      </w:r>
    </w:p>
    <w:p w:rsidR="00AC6537" w:rsidRPr="00AC6537" w:rsidRDefault="00AC6537" w:rsidP="00AC6537">
      <w:pPr>
        <w:spacing w:after="0" w:line="240" w:lineRule="auto"/>
        <w:jc w:val="center"/>
        <w:rPr>
          <w:rFonts w:eastAsia="Times New Roman"/>
          <w:b w:val="0"/>
          <w:spacing w:val="0"/>
          <w:lang w:eastAsia="ru-RU"/>
        </w:rPr>
      </w:pPr>
      <w:r w:rsidRPr="00AC6537">
        <w:rPr>
          <w:rFonts w:eastAsia="Times New Roman"/>
          <w:b w:val="0"/>
          <w:spacing w:val="-1"/>
          <w:lang w:eastAsia="ru-RU"/>
        </w:rPr>
        <w:t>ОМСКОЙ ОБЛАСТИ</w:t>
      </w:r>
    </w:p>
    <w:p w:rsidR="00AC6537" w:rsidRPr="00AC6537" w:rsidRDefault="00AC6537" w:rsidP="00AC6537">
      <w:pPr>
        <w:spacing w:after="0" w:line="240" w:lineRule="auto"/>
        <w:jc w:val="both"/>
        <w:rPr>
          <w:rFonts w:eastAsia="Times New Roman"/>
          <w:b w:val="0"/>
          <w:bCs/>
          <w:spacing w:val="0"/>
          <w:lang w:eastAsia="ru-RU"/>
        </w:rPr>
      </w:pPr>
    </w:p>
    <w:p w:rsidR="00AC6537" w:rsidRPr="00AC6537" w:rsidRDefault="00AC6537" w:rsidP="00AC6537">
      <w:pPr>
        <w:spacing w:after="0" w:line="240" w:lineRule="auto"/>
        <w:jc w:val="center"/>
        <w:rPr>
          <w:rFonts w:eastAsia="Times New Roman"/>
          <w:b w:val="0"/>
          <w:spacing w:val="0"/>
          <w:lang w:eastAsia="ru-RU"/>
        </w:rPr>
      </w:pPr>
      <w:r w:rsidRPr="00AC6537">
        <w:rPr>
          <w:rFonts w:eastAsia="Times New Roman"/>
          <w:b w:val="0"/>
          <w:bCs/>
          <w:spacing w:val="0"/>
          <w:lang w:eastAsia="ru-RU"/>
        </w:rPr>
        <w:t>ПОСТАНОВЛЕНИЕ</w:t>
      </w:r>
    </w:p>
    <w:p w:rsidR="00AC6537" w:rsidRPr="00AC6537" w:rsidRDefault="00AC6537" w:rsidP="00AC6537">
      <w:pPr>
        <w:spacing w:after="0" w:line="240" w:lineRule="auto"/>
        <w:jc w:val="both"/>
        <w:rPr>
          <w:rFonts w:eastAsia="Times New Roman"/>
          <w:b w:val="0"/>
          <w:spacing w:val="-4"/>
          <w:lang w:eastAsia="ru-RU"/>
        </w:rPr>
      </w:pPr>
    </w:p>
    <w:p w:rsidR="00AC6537" w:rsidRPr="00AC6537" w:rsidRDefault="00AC6537" w:rsidP="00AC6537">
      <w:pPr>
        <w:spacing w:after="0" w:line="240" w:lineRule="auto"/>
        <w:rPr>
          <w:rFonts w:eastAsia="Times New Roman"/>
          <w:b w:val="0"/>
          <w:spacing w:val="0"/>
          <w:lang w:eastAsia="ru-RU"/>
        </w:rPr>
      </w:pPr>
      <w:r w:rsidRPr="00AC6537">
        <w:rPr>
          <w:rFonts w:eastAsia="Times New Roman"/>
          <w:b w:val="0"/>
          <w:spacing w:val="-4"/>
          <w:lang w:eastAsia="ru-RU"/>
        </w:rPr>
        <w:t>09 октября 2024 года</w:t>
      </w:r>
      <w:r w:rsidRPr="00AC6537">
        <w:rPr>
          <w:rFonts w:eastAsia="Times New Roman"/>
          <w:b w:val="0"/>
          <w:spacing w:val="0"/>
          <w:lang w:eastAsia="ru-RU"/>
        </w:rPr>
        <w:t xml:space="preserve">                                                                             </w:t>
      </w:r>
      <w:r w:rsidRPr="00AC6537">
        <w:rPr>
          <w:rFonts w:eastAsia="Times New Roman"/>
          <w:b w:val="0"/>
          <w:spacing w:val="-5"/>
          <w:lang w:eastAsia="ru-RU"/>
        </w:rPr>
        <w:t>№ 44</w:t>
      </w:r>
    </w:p>
    <w:p w:rsidR="00AC6537" w:rsidRPr="00AC6537" w:rsidRDefault="00AC6537" w:rsidP="00AC6537">
      <w:pPr>
        <w:spacing w:after="0" w:line="240" w:lineRule="auto"/>
        <w:jc w:val="both"/>
        <w:rPr>
          <w:rFonts w:eastAsia="Times New Roman"/>
          <w:b w:val="0"/>
          <w:spacing w:val="0"/>
          <w:lang w:eastAsia="ru-RU"/>
        </w:rPr>
      </w:pPr>
    </w:p>
    <w:p w:rsidR="00AC6537" w:rsidRPr="00AC6537" w:rsidRDefault="00AC6537" w:rsidP="00AC6537">
      <w:pPr>
        <w:spacing w:after="0" w:line="240" w:lineRule="auto"/>
        <w:jc w:val="center"/>
        <w:rPr>
          <w:rFonts w:eastAsia="Times New Roman"/>
          <w:b w:val="0"/>
          <w:bCs/>
          <w:spacing w:val="0"/>
          <w:lang w:eastAsia="ru-RU"/>
        </w:rPr>
      </w:pPr>
      <w:r w:rsidRPr="00AC6537">
        <w:rPr>
          <w:rFonts w:eastAsia="Times New Roman"/>
          <w:b w:val="0"/>
          <w:bCs/>
          <w:spacing w:val="-1"/>
          <w:lang w:eastAsia="ru-RU"/>
        </w:rPr>
        <w:t>Об основных направлениях бюджетной и налоговой политики Рагозинского сельского поселения Седельниковского муниципального района Омской области на 202</w:t>
      </w:r>
      <w:r w:rsidRPr="00AC6537">
        <w:rPr>
          <w:rFonts w:eastAsia="Times New Roman"/>
          <w:bCs/>
          <w:spacing w:val="-1"/>
          <w:lang w:eastAsia="ru-RU"/>
        </w:rPr>
        <w:t>5</w:t>
      </w:r>
      <w:r w:rsidRPr="00AC6537">
        <w:rPr>
          <w:rFonts w:eastAsia="Times New Roman"/>
          <w:b w:val="0"/>
          <w:bCs/>
          <w:spacing w:val="-1"/>
          <w:lang w:eastAsia="ru-RU"/>
        </w:rPr>
        <w:t xml:space="preserve"> год и на </w:t>
      </w:r>
      <w:r w:rsidRPr="00AC6537">
        <w:rPr>
          <w:rFonts w:eastAsia="Times New Roman"/>
          <w:b w:val="0"/>
          <w:bCs/>
          <w:spacing w:val="0"/>
          <w:lang w:eastAsia="ru-RU"/>
        </w:rPr>
        <w:t>плановый период 202</w:t>
      </w:r>
      <w:r w:rsidRPr="00AC6537">
        <w:rPr>
          <w:rFonts w:eastAsia="Times New Roman"/>
          <w:bCs/>
          <w:spacing w:val="0"/>
          <w:lang w:eastAsia="ru-RU"/>
        </w:rPr>
        <w:t>6</w:t>
      </w:r>
      <w:r w:rsidRPr="00AC6537">
        <w:rPr>
          <w:rFonts w:eastAsia="Times New Roman"/>
          <w:b w:val="0"/>
          <w:bCs/>
          <w:spacing w:val="0"/>
          <w:lang w:eastAsia="ru-RU"/>
        </w:rPr>
        <w:t xml:space="preserve"> и 202</w:t>
      </w:r>
      <w:r w:rsidRPr="00AC6537">
        <w:rPr>
          <w:rFonts w:eastAsia="Times New Roman"/>
          <w:bCs/>
          <w:spacing w:val="0"/>
          <w:lang w:eastAsia="ru-RU"/>
        </w:rPr>
        <w:t>7</w:t>
      </w:r>
      <w:r w:rsidRPr="00AC6537">
        <w:rPr>
          <w:rFonts w:eastAsia="Times New Roman"/>
          <w:b w:val="0"/>
          <w:bCs/>
          <w:spacing w:val="0"/>
          <w:lang w:eastAsia="ru-RU"/>
        </w:rPr>
        <w:t xml:space="preserve"> годов</w:t>
      </w:r>
    </w:p>
    <w:p w:rsidR="00AC6537" w:rsidRPr="00AC6537" w:rsidRDefault="00AC6537" w:rsidP="00AC6537">
      <w:pPr>
        <w:spacing w:after="0" w:line="240" w:lineRule="auto"/>
        <w:jc w:val="both"/>
        <w:rPr>
          <w:rFonts w:eastAsia="Times New Roman"/>
          <w:b w:val="0"/>
          <w:spacing w:val="0"/>
          <w:lang w:eastAsia="ru-RU"/>
        </w:rPr>
      </w:pP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В целях разработки проекта бюджета Рагозинского сельского поселения Седельниковского муниципального района Омской области на 202</w:t>
      </w:r>
      <w:r w:rsidRPr="00AC6537">
        <w:rPr>
          <w:rFonts w:eastAsia="Times New Roman"/>
          <w:spacing w:val="0"/>
          <w:lang w:eastAsia="ru-RU"/>
        </w:rPr>
        <w:t>5</w:t>
      </w:r>
      <w:r w:rsidRPr="00AC6537">
        <w:rPr>
          <w:rFonts w:eastAsia="Times New Roman"/>
          <w:b w:val="0"/>
          <w:spacing w:val="0"/>
          <w:lang w:eastAsia="ru-RU"/>
        </w:rPr>
        <w:t xml:space="preserve"> год и плановый период 202</w:t>
      </w:r>
      <w:r w:rsidRPr="00AC6537">
        <w:rPr>
          <w:rFonts w:eastAsia="Times New Roman"/>
          <w:spacing w:val="0"/>
          <w:lang w:eastAsia="ru-RU"/>
        </w:rPr>
        <w:t>6</w:t>
      </w:r>
      <w:r w:rsidRPr="00AC6537">
        <w:rPr>
          <w:rFonts w:eastAsia="Times New Roman"/>
          <w:b w:val="0"/>
          <w:spacing w:val="0"/>
          <w:lang w:eastAsia="ru-RU"/>
        </w:rPr>
        <w:t xml:space="preserve"> и 202</w:t>
      </w:r>
      <w:r w:rsidRPr="00AC6537">
        <w:rPr>
          <w:rFonts w:eastAsia="Times New Roman"/>
          <w:spacing w:val="0"/>
          <w:lang w:eastAsia="ru-RU"/>
        </w:rPr>
        <w:t>7</w:t>
      </w:r>
      <w:r w:rsidRPr="00AC6537">
        <w:rPr>
          <w:rFonts w:eastAsia="Times New Roman"/>
          <w:b w:val="0"/>
          <w:spacing w:val="0"/>
          <w:lang w:eastAsia="ru-RU"/>
        </w:rPr>
        <w:t xml:space="preserve"> годов, руководствуясь ст. 172, 184.2 Бюджетного кодекса Российской Федерации, ст. 14 Федерального закона от 06.10.2003 № 131-ФЗ «Об общих принципах организации местного самоуправления в Российской Федерации», </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ПОСТАНОВЛЯЮ:</w:t>
      </w:r>
    </w:p>
    <w:p w:rsidR="00AC6537" w:rsidRPr="00AC6537" w:rsidRDefault="00AC6537" w:rsidP="00AC6537">
      <w:pPr>
        <w:spacing w:after="0" w:line="240" w:lineRule="auto"/>
        <w:jc w:val="both"/>
        <w:rPr>
          <w:rFonts w:eastAsia="Times New Roman"/>
          <w:b w:val="0"/>
          <w:spacing w:val="-2"/>
          <w:lang w:eastAsia="ru-RU"/>
        </w:rPr>
      </w:pPr>
      <w:r w:rsidRPr="00AC6537">
        <w:rPr>
          <w:rFonts w:eastAsia="Times New Roman"/>
          <w:spacing w:val="0"/>
          <w:lang w:eastAsia="ru-RU"/>
        </w:rPr>
        <w:t xml:space="preserve">   1. </w:t>
      </w:r>
      <w:r w:rsidRPr="00AC6537">
        <w:rPr>
          <w:rFonts w:eastAsia="Times New Roman"/>
          <w:b w:val="0"/>
          <w:spacing w:val="0"/>
          <w:lang w:eastAsia="ru-RU"/>
        </w:rPr>
        <w:t xml:space="preserve">Определить Основные направления бюджетной и налоговой политики Рагозинского </w:t>
      </w:r>
      <w:r w:rsidRPr="00AC6537">
        <w:rPr>
          <w:rFonts w:eastAsia="Times New Roman"/>
          <w:b w:val="0"/>
          <w:spacing w:val="-1"/>
          <w:lang w:eastAsia="ru-RU"/>
        </w:rPr>
        <w:t>сельского поселения Седельниковского муниципального района Омской области на 202</w:t>
      </w:r>
      <w:r w:rsidRPr="00AC6537">
        <w:rPr>
          <w:rFonts w:eastAsia="Times New Roman"/>
          <w:spacing w:val="-1"/>
          <w:lang w:eastAsia="ru-RU"/>
        </w:rPr>
        <w:t>5</w:t>
      </w:r>
      <w:r w:rsidRPr="00AC6537">
        <w:rPr>
          <w:rFonts w:eastAsia="Times New Roman"/>
          <w:b w:val="0"/>
          <w:spacing w:val="-1"/>
          <w:lang w:eastAsia="ru-RU"/>
        </w:rPr>
        <w:t xml:space="preserve"> год и </w:t>
      </w:r>
      <w:r w:rsidRPr="00AC6537">
        <w:rPr>
          <w:rFonts w:eastAsia="Times New Roman"/>
          <w:b w:val="0"/>
          <w:spacing w:val="0"/>
          <w:lang w:eastAsia="ru-RU"/>
        </w:rPr>
        <w:t>на плановый период 202</w:t>
      </w:r>
      <w:r w:rsidRPr="00AC6537">
        <w:rPr>
          <w:rFonts w:eastAsia="Times New Roman"/>
          <w:spacing w:val="0"/>
          <w:lang w:eastAsia="ru-RU"/>
        </w:rPr>
        <w:t>6</w:t>
      </w:r>
      <w:r w:rsidRPr="00AC6537">
        <w:rPr>
          <w:rFonts w:eastAsia="Times New Roman"/>
          <w:b w:val="0"/>
          <w:spacing w:val="0"/>
          <w:lang w:eastAsia="ru-RU"/>
        </w:rPr>
        <w:t xml:space="preserve"> и 202</w:t>
      </w:r>
      <w:r w:rsidRPr="00AC6537">
        <w:rPr>
          <w:rFonts w:eastAsia="Times New Roman"/>
          <w:spacing w:val="0"/>
          <w:lang w:eastAsia="ru-RU"/>
        </w:rPr>
        <w:t>7</w:t>
      </w:r>
      <w:r w:rsidRPr="00AC6537">
        <w:rPr>
          <w:rFonts w:eastAsia="Times New Roman"/>
          <w:b w:val="0"/>
          <w:spacing w:val="0"/>
          <w:lang w:eastAsia="ru-RU"/>
        </w:rPr>
        <w:t xml:space="preserve"> годов согласно приложению к настоящему постановлению.</w:t>
      </w:r>
    </w:p>
    <w:p w:rsidR="00AC6537" w:rsidRPr="00AC6537" w:rsidRDefault="00AC6537" w:rsidP="00AC6537">
      <w:pPr>
        <w:spacing w:after="0" w:line="240" w:lineRule="auto"/>
        <w:jc w:val="both"/>
        <w:rPr>
          <w:rFonts w:eastAsia="Times New Roman"/>
          <w:b w:val="0"/>
          <w:spacing w:val="-2"/>
          <w:lang w:eastAsia="ru-RU"/>
        </w:rPr>
      </w:pPr>
      <w:r w:rsidRPr="00AC6537">
        <w:rPr>
          <w:rFonts w:eastAsia="Times New Roman"/>
          <w:spacing w:val="0"/>
          <w:lang w:eastAsia="ru-RU"/>
        </w:rPr>
        <w:t xml:space="preserve">   2. </w:t>
      </w:r>
      <w:r w:rsidRPr="00AC6537">
        <w:rPr>
          <w:rFonts w:eastAsia="Times New Roman"/>
          <w:b w:val="0"/>
          <w:spacing w:val="0"/>
          <w:lang w:eastAsia="ru-RU"/>
        </w:rPr>
        <w:t>Администрации Рагозинского сельского поселения Седельниковского муниципального района Омской области при составлении проекта решения Совета Рагозинского сельского поселения Седельниковского муниципального района Омской области «О бюджете Рагозинского сельского поселения Седельниковского муниципального района Омской области на 202</w:t>
      </w:r>
      <w:r w:rsidRPr="00AC6537">
        <w:rPr>
          <w:rFonts w:eastAsia="Times New Roman"/>
          <w:spacing w:val="0"/>
          <w:lang w:eastAsia="ru-RU"/>
        </w:rPr>
        <w:t>5</w:t>
      </w:r>
      <w:r w:rsidRPr="00AC6537">
        <w:rPr>
          <w:rFonts w:eastAsia="Times New Roman"/>
          <w:b w:val="0"/>
          <w:spacing w:val="0"/>
          <w:lang w:eastAsia="ru-RU"/>
        </w:rPr>
        <w:t xml:space="preserve"> год и на плановый период 202</w:t>
      </w:r>
      <w:r w:rsidRPr="00AC6537">
        <w:rPr>
          <w:rFonts w:eastAsia="Times New Roman"/>
          <w:spacing w:val="0"/>
          <w:lang w:eastAsia="ru-RU"/>
        </w:rPr>
        <w:t>6</w:t>
      </w:r>
      <w:r w:rsidRPr="00AC6537">
        <w:rPr>
          <w:rFonts w:eastAsia="Times New Roman"/>
          <w:b w:val="0"/>
          <w:spacing w:val="0"/>
          <w:lang w:eastAsia="ru-RU"/>
        </w:rPr>
        <w:t xml:space="preserve"> и 202</w:t>
      </w:r>
      <w:r w:rsidRPr="00AC6537">
        <w:rPr>
          <w:rFonts w:eastAsia="Times New Roman"/>
          <w:spacing w:val="0"/>
          <w:lang w:eastAsia="ru-RU"/>
        </w:rPr>
        <w:t>7</w:t>
      </w:r>
      <w:r w:rsidRPr="00AC6537">
        <w:rPr>
          <w:rFonts w:eastAsia="Times New Roman"/>
          <w:b w:val="0"/>
          <w:spacing w:val="0"/>
          <w:lang w:eastAsia="ru-RU"/>
        </w:rPr>
        <w:t xml:space="preserve"> годов» руководствоваться основными направлениями бюджетной и налоговой политики Седельниковского муниципального района Омской области на 202</w:t>
      </w:r>
      <w:r w:rsidRPr="00AC6537">
        <w:rPr>
          <w:rFonts w:eastAsia="Times New Roman"/>
          <w:spacing w:val="0"/>
          <w:lang w:eastAsia="ru-RU"/>
        </w:rPr>
        <w:t>5</w:t>
      </w:r>
      <w:r w:rsidRPr="00AC6537">
        <w:rPr>
          <w:rFonts w:eastAsia="Times New Roman"/>
          <w:b w:val="0"/>
          <w:spacing w:val="0"/>
          <w:lang w:eastAsia="ru-RU"/>
        </w:rPr>
        <w:t xml:space="preserve"> год и на плановый период 2026 и 2027 годов.</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2"/>
          <w:lang w:eastAsia="ru-RU"/>
        </w:rPr>
        <w:t xml:space="preserve">   3.</w:t>
      </w:r>
      <w:r w:rsidRPr="00AC6537">
        <w:rPr>
          <w:rFonts w:eastAsia="Times New Roman"/>
          <w:b w:val="0"/>
          <w:spacing w:val="0"/>
          <w:lang w:eastAsia="ru-RU"/>
        </w:rPr>
        <w:tab/>
        <w:t>Считать утратившим силу Постановление Администрации Рагозинского сельского поселения Седельниковского муниципального района Омской области от 05.09.2023 № 35 «</w:t>
      </w:r>
      <w:r w:rsidRPr="00AC6537">
        <w:rPr>
          <w:rFonts w:eastAsia="Times New Roman"/>
          <w:b w:val="0"/>
          <w:bCs/>
          <w:spacing w:val="-1"/>
          <w:lang w:eastAsia="ru-RU"/>
        </w:rPr>
        <w:t>Об основных направлениях бюджетной и налоговой политики Рагозинского сельского поселения Седельниковского муниципального района Омской области на 2024 год и на плановый период 2025 и 2026 годов</w:t>
      </w:r>
      <w:r w:rsidRPr="00AC6537">
        <w:rPr>
          <w:rFonts w:eastAsia="Times New Roman"/>
          <w:b w:val="0"/>
          <w:spacing w:val="0"/>
          <w:lang w:eastAsia="ru-RU"/>
        </w:rPr>
        <w:t>».</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4. Обнародовать настоящее постановление в соответствии с действующим законодательством.</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5. Контроль исполнения настоящего постановления оставляю за собой.</w:t>
      </w:r>
    </w:p>
    <w:p w:rsidR="00AC6537" w:rsidRPr="00AC6537" w:rsidRDefault="00AC6537" w:rsidP="00AC6537">
      <w:pPr>
        <w:spacing w:after="0" w:line="240" w:lineRule="auto"/>
        <w:jc w:val="both"/>
        <w:rPr>
          <w:rFonts w:eastAsia="Times New Roman"/>
          <w:b w:val="0"/>
          <w:spacing w:val="0"/>
          <w:lang w:eastAsia="ru-RU"/>
        </w:rPr>
      </w:pPr>
    </w:p>
    <w:p w:rsidR="00AC6537" w:rsidRPr="00AC6537" w:rsidRDefault="00AC6537" w:rsidP="00AC6537">
      <w:pPr>
        <w:spacing w:after="0" w:line="240" w:lineRule="auto"/>
        <w:jc w:val="both"/>
        <w:rPr>
          <w:rFonts w:eastAsia="Times New Roman"/>
          <w:b w:val="0"/>
          <w:spacing w:val="0"/>
          <w:lang w:eastAsia="ru-RU"/>
        </w:rPr>
      </w:pPr>
      <w:proofErr w:type="spellStart"/>
      <w:r w:rsidRPr="00AC6537">
        <w:rPr>
          <w:rFonts w:eastAsia="Times New Roman"/>
          <w:b w:val="0"/>
          <w:spacing w:val="0"/>
          <w:lang w:eastAsia="ru-RU"/>
        </w:rPr>
        <w:t>Врио</w:t>
      </w:r>
      <w:proofErr w:type="spellEnd"/>
      <w:r w:rsidRPr="00AC6537">
        <w:rPr>
          <w:rFonts w:eastAsia="Times New Roman"/>
          <w:b w:val="0"/>
          <w:spacing w:val="0"/>
          <w:lang w:eastAsia="ru-RU"/>
        </w:rPr>
        <w:t xml:space="preserve"> </w:t>
      </w:r>
      <w:proofErr w:type="gramStart"/>
      <w:r w:rsidRPr="00AC6537">
        <w:rPr>
          <w:rFonts w:eastAsia="Times New Roman"/>
          <w:b w:val="0"/>
          <w:spacing w:val="0"/>
          <w:lang w:eastAsia="ru-RU"/>
        </w:rPr>
        <w:t>Главы  Рагозинского</w:t>
      </w:r>
      <w:proofErr w:type="gramEnd"/>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сельского поселения                                                             Е.П. </w:t>
      </w:r>
      <w:proofErr w:type="spellStart"/>
      <w:r w:rsidRPr="00AC6537">
        <w:rPr>
          <w:rFonts w:eastAsia="Times New Roman"/>
          <w:b w:val="0"/>
          <w:spacing w:val="0"/>
          <w:lang w:eastAsia="ru-RU"/>
        </w:rPr>
        <w:t>Нарадовая</w:t>
      </w:r>
      <w:proofErr w:type="spellEnd"/>
    </w:p>
    <w:p w:rsidR="00AC6537" w:rsidRPr="00AC6537" w:rsidRDefault="00AC6537" w:rsidP="00AC6537">
      <w:pPr>
        <w:spacing w:after="0" w:line="240" w:lineRule="auto"/>
        <w:jc w:val="right"/>
        <w:rPr>
          <w:rFonts w:eastAsia="Times New Roman"/>
          <w:b w:val="0"/>
          <w:spacing w:val="0"/>
          <w:sz w:val="20"/>
          <w:szCs w:val="20"/>
          <w:lang w:eastAsia="ru-RU"/>
        </w:rPr>
      </w:pPr>
      <w:r w:rsidRPr="00AC6537">
        <w:rPr>
          <w:rFonts w:eastAsia="Times New Roman"/>
          <w:b w:val="0"/>
          <w:spacing w:val="0"/>
          <w:sz w:val="20"/>
          <w:szCs w:val="20"/>
          <w:lang w:eastAsia="ru-RU"/>
        </w:rPr>
        <w:lastRenderedPageBreak/>
        <w:t>Приложение</w:t>
      </w:r>
    </w:p>
    <w:p w:rsidR="00AC6537" w:rsidRPr="00AC6537" w:rsidRDefault="00AC6537" w:rsidP="00AC6537">
      <w:pPr>
        <w:spacing w:after="0" w:line="240" w:lineRule="auto"/>
        <w:jc w:val="right"/>
        <w:rPr>
          <w:rFonts w:eastAsia="Times New Roman"/>
          <w:b w:val="0"/>
          <w:spacing w:val="0"/>
          <w:sz w:val="20"/>
          <w:szCs w:val="20"/>
          <w:lang w:eastAsia="ru-RU"/>
        </w:rPr>
      </w:pPr>
      <w:r w:rsidRPr="00AC6537">
        <w:rPr>
          <w:rFonts w:eastAsia="Times New Roman"/>
          <w:b w:val="0"/>
          <w:spacing w:val="0"/>
          <w:sz w:val="20"/>
          <w:szCs w:val="20"/>
          <w:lang w:eastAsia="ru-RU"/>
        </w:rPr>
        <w:t>к Постановлению Администрации</w:t>
      </w:r>
    </w:p>
    <w:p w:rsidR="00AC6537" w:rsidRPr="00AC6537" w:rsidRDefault="00AC6537" w:rsidP="00AC6537">
      <w:pPr>
        <w:spacing w:after="0" w:line="240" w:lineRule="auto"/>
        <w:jc w:val="right"/>
        <w:rPr>
          <w:rFonts w:eastAsia="Times New Roman"/>
          <w:b w:val="0"/>
          <w:spacing w:val="0"/>
          <w:sz w:val="20"/>
          <w:szCs w:val="20"/>
          <w:lang w:eastAsia="ru-RU"/>
        </w:rPr>
      </w:pPr>
      <w:r w:rsidRPr="00AC6537">
        <w:rPr>
          <w:rFonts w:eastAsia="Times New Roman"/>
          <w:b w:val="0"/>
          <w:spacing w:val="0"/>
          <w:sz w:val="20"/>
          <w:szCs w:val="20"/>
          <w:lang w:eastAsia="ru-RU"/>
        </w:rPr>
        <w:t>Рагозинского сельского поселения</w:t>
      </w:r>
    </w:p>
    <w:p w:rsidR="00AC6537" w:rsidRPr="00AC6537" w:rsidRDefault="00AC6537" w:rsidP="00AC6537">
      <w:pPr>
        <w:spacing w:after="0" w:line="240" w:lineRule="auto"/>
        <w:jc w:val="right"/>
        <w:rPr>
          <w:rFonts w:eastAsia="Times New Roman"/>
          <w:b w:val="0"/>
          <w:spacing w:val="0"/>
          <w:sz w:val="20"/>
          <w:szCs w:val="20"/>
          <w:lang w:eastAsia="ru-RU"/>
        </w:rPr>
      </w:pPr>
      <w:r w:rsidRPr="00AC6537">
        <w:rPr>
          <w:rFonts w:eastAsia="Times New Roman"/>
          <w:b w:val="0"/>
          <w:spacing w:val="0"/>
          <w:sz w:val="20"/>
          <w:szCs w:val="20"/>
          <w:lang w:eastAsia="ru-RU"/>
        </w:rPr>
        <w:t>От 09.10.2043 года № 44</w:t>
      </w:r>
    </w:p>
    <w:p w:rsidR="00AC6537" w:rsidRPr="00AC6537" w:rsidRDefault="00AC6537" w:rsidP="00AC6537">
      <w:pPr>
        <w:spacing w:after="0" w:line="240" w:lineRule="auto"/>
        <w:jc w:val="both"/>
        <w:rPr>
          <w:rFonts w:eastAsia="Times New Roman"/>
          <w:b w:val="0"/>
          <w:spacing w:val="0"/>
          <w:lang w:eastAsia="ru-RU"/>
        </w:rPr>
      </w:pPr>
    </w:p>
    <w:p w:rsidR="00AC6537" w:rsidRPr="00AC6537" w:rsidRDefault="00AC6537" w:rsidP="00AC6537">
      <w:pPr>
        <w:spacing w:after="0" w:line="240" w:lineRule="auto"/>
        <w:jc w:val="center"/>
        <w:rPr>
          <w:rFonts w:eastAsia="Times New Roman"/>
          <w:b w:val="0"/>
          <w:bCs/>
          <w:spacing w:val="0"/>
          <w:lang w:eastAsia="ru-RU"/>
        </w:rPr>
      </w:pPr>
      <w:r w:rsidRPr="00AC6537">
        <w:rPr>
          <w:rFonts w:eastAsia="Times New Roman"/>
          <w:b w:val="0"/>
          <w:bCs/>
          <w:spacing w:val="0"/>
          <w:lang w:eastAsia="ru-RU"/>
        </w:rPr>
        <w:t>ОСНОВНЫЕ НАПРАВЛЕНИЯ</w:t>
      </w:r>
    </w:p>
    <w:p w:rsidR="00AC6537" w:rsidRPr="00AC6537" w:rsidRDefault="00AC6537" w:rsidP="00AC6537">
      <w:pPr>
        <w:spacing w:after="0" w:line="240" w:lineRule="auto"/>
        <w:jc w:val="center"/>
        <w:rPr>
          <w:rFonts w:eastAsia="Times New Roman"/>
          <w:b w:val="0"/>
          <w:spacing w:val="0"/>
          <w:lang w:eastAsia="ru-RU"/>
        </w:rPr>
      </w:pPr>
      <w:r w:rsidRPr="00AC6537">
        <w:rPr>
          <w:rFonts w:eastAsia="Times New Roman"/>
          <w:b w:val="0"/>
          <w:bCs/>
          <w:spacing w:val="-2"/>
          <w:lang w:eastAsia="ru-RU"/>
        </w:rPr>
        <w:t xml:space="preserve">бюджетной и налоговой политики Рагозинского сельского поселения Седельниковского </w:t>
      </w:r>
      <w:r w:rsidRPr="00AC6537">
        <w:rPr>
          <w:rFonts w:eastAsia="Times New Roman"/>
          <w:b w:val="0"/>
          <w:bCs/>
          <w:spacing w:val="-1"/>
          <w:lang w:eastAsia="ru-RU"/>
        </w:rPr>
        <w:t xml:space="preserve">муниципального района Омской области на 2025 год и на плановый период 2026 и 2027 </w:t>
      </w:r>
      <w:r w:rsidRPr="00AC6537">
        <w:rPr>
          <w:rFonts w:eastAsia="Times New Roman"/>
          <w:b w:val="0"/>
          <w:bCs/>
          <w:spacing w:val="0"/>
          <w:lang w:eastAsia="ru-RU"/>
        </w:rPr>
        <w:t>годов</w:t>
      </w:r>
    </w:p>
    <w:p w:rsidR="00AC6537" w:rsidRPr="00AC6537" w:rsidRDefault="00AC6537" w:rsidP="00AC6537">
      <w:pPr>
        <w:spacing w:after="0" w:line="240" w:lineRule="auto"/>
        <w:jc w:val="both"/>
        <w:rPr>
          <w:rFonts w:eastAsia="Times New Roman"/>
          <w:b w:val="0"/>
          <w:spacing w:val="0"/>
          <w:lang w:eastAsia="ru-RU"/>
        </w:rPr>
      </w:pP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bCs/>
          <w:spacing w:val="0"/>
          <w:lang w:eastAsia="ru-RU"/>
        </w:rPr>
        <w:t xml:space="preserve">         1. </w:t>
      </w:r>
      <w:r w:rsidRPr="00AC6537">
        <w:rPr>
          <w:rFonts w:eastAsia="Times New Roman"/>
          <w:b w:val="0"/>
          <w:spacing w:val="0"/>
          <w:lang w:eastAsia="ru-RU"/>
        </w:rPr>
        <w:t>Основные направления бюджетной, налоговой политики Рагозинского сельского поселения Седельниковского муниципального района Омской области на 2025 год и плановый период 2026 и 2027 годов определены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«Об утверждении Положения о бюджетном процессе в Рагозинском сельском поселении Седельниковского муниципального района Омской области», утвержденным решением Совета Рагозинского сельского поселения Седельниковского муниципального района Омской области от 11.10.2013 № 30.</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Целью основных направлений бюджетной и налоговой политики является описание условий, используемых при составлении проекта бюджета Рагозинского сельского поселения Седельниковского муниципального района Омской области на 2025 – 2027 годы, основных подходов к его формированию и общего порядка разработки основных характеристик и прогнозируемых параметров бюджета Рагозинского сельского поселения Седельниковского муниципального района Омской области, а также обеспечение прозрачности и открытости бюджетного планирования.</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Для достижения указанной цели необходимо сосредоточить усилия на решении следующих задач:</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Обеспечение расходных обязательств источниками финансирования как необходимое условие реализации государственной политики.            </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Безусловным приоритетом будет являться исполнение действующих расходных обязательств. </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2. Обеспечение бюджетной устойчивости, экономической стабильности.</w:t>
      </w:r>
      <w:r w:rsidRPr="00AC6537">
        <w:rPr>
          <w:rFonts w:eastAsia="Times New Roman"/>
          <w:b w:val="0"/>
          <w:spacing w:val="0"/>
          <w:lang w:eastAsia="ru-RU"/>
        </w:rPr>
        <w:br/>
        <w:t xml:space="preserve">          Данная общая задача включает в себя:</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поддержание сбалансированного бюджета;</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ограничение роста расходов бюджета, не обеспеченных стабильными доходными источниками, принятие новых расходных обязательств должно в </w:t>
      </w:r>
      <w:r w:rsidRPr="00AC6537">
        <w:rPr>
          <w:rFonts w:eastAsia="Times New Roman"/>
          <w:b w:val="0"/>
          <w:spacing w:val="0"/>
          <w:lang w:eastAsia="ru-RU"/>
        </w:rPr>
        <w:lastRenderedPageBreak/>
        <w:t>обязательном порядке основываться на оценке прогнозируемых доходов бюджета.</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Повышение качества и эффективности предоставляемых населению муниципальных услуг.   </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3. Повышение эффективности межбюджетных отношений.</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4. Прозрачность и открытость бюджетного процесса.</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В 2025-2027 годах в числе основных направлений необходимо обеспечить совершенствование мер, направленных на повышение открытости бюджетных данных.</w:t>
      </w:r>
      <w:r w:rsidRPr="00AC6537">
        <w:rPr>
          <w:rFonts w:eastAsia="Times New Roman"/>
          <w:b w:val="0"/>
          <w:spacing w:val="0"/>
          <w:lang w:eastAsia="ru-RU"/>
        </w:rPr>
        <w:br/>
        <w:t xml:space="preserve">         В соответствии с приказом от 28 декабря 2016 г. N 243</w:t>
      </w:r>
      <w:proofErr w:type="gramStart"/>
      <w:r w:rsidRPr="00AC6537">
        <w:rPr>
          <w:rFonts w:eastAsia="Times New Roman"/>
          <w:b w:val="0"/>
          <w:spacing w:val="0"/>
          <w:lang w:eastAsia="ru-RU"/>
        </w:rPr>
        <w:t>н  Министерства</w:t>
      </w:r>
      <w:proofErr w:type="gramEnd"/>
      <w:r w:rsidRPr="00AC6537">
        <w:rPr>
          <w:rFonts w:eastAsia="Times New Roman"/>
          <w:b w:val="0"/>
          <w:spacing w:val="0"/>
          <w:lang w:eastAsia="ru-RU"/>
        </w:rPr>
        <w:t xml:space="preserve"> финансов Российской Федерации с целью решения прозрачности и открытости бюджетного процесса необходимо продолжить практику размещения нормативных правовых актов о бюджете с использованием системы «Электронный бюджет», на официальном сайте Администрации сельского поселения в информационно-телекоммуникационной сети «Интернет» отчетов об исполнении бюджета.</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5. Необходимо обеспечить повышение эффективности контроля закупок, в целях повышения эффективности его применения.</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6. Направления бюджетной и налоговой политики Рагозинского сельского поселения Седельниковского муниципального района Омской области в части формирования доходов и расходов бюджета на 2025 год и плановый период 2026-2027 годов</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Приоритеты налоговой политики </w:t>
      </w:r>
      <w:proofErr w:type="gramStart"/>
      <w:r w:rsidRPr="00AC6537">
        <w:rPr>
          <w:rFonts w:eastAsia="Times New Roman"/>
          <w:b w:val="0"/>
          <w:spacing w:val="0"/>
          <w:lang w:eastAsia="ru-RU"/>
        </w:rPr>
        <w:t>Рагозинского  сельского</w:t>
      </w:r>
      <w:proofErr w:type="gramEnd"/>
      <w:r w:rsidRPr="00AC6537">
        <w:rPr>
          <w:rFonts w:eastAsia="Times New Roman"/>
          <w:b w:val="0"/>
          <w:spacing w:val="0"/>
          <w:lang w:eastAsia="ru-RU"/>
        </w:rPr>
        <w:t xml:space="preserve"> поселения Седельниковского муниципального района Омской области направлены на:</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создание эффективной и стабильной налоговой системы, поддержание сбалансированности и устойчивости бюджета сельского поселения;</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стимулирование и развитие малого бизнеса;</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lastRenderedPageBreak/>
        <w:t xml:space="preserve">           - улучшение инвестиционного климата и поддержку инновационного предпринимательства сельского поселения, налоговое стимулирование инвестиционной деятельности;</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совершенствование налогового администрирования, взаимодействия и совместной работы с администраторами доходов;</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оптимизацию существующей системы налоговых льгот, мониторинг эффективности налоговых льгот;</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сокращение недоимки по налогам в бюджет поселения;</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повышение эффективности использования муниципальной собственности;</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поиск новых источников пополнения бюджета сельского поселения.</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В этих условиях налоговая политика Рагозинского, сельского поселения Седельниковского муниципального района Омской области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Предотвращение уменьшения налогооблагаемой базы НДФЛ путем сохранения действующих и создания новых рабочих мест.</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Актуальной </w:t>
      </w:r>
      <w:proofErr w:type="gramStart"/>
      <w:r w:rsidRPr="00AC6537">
        <w:rPr>
          <w:rFonts w:eastAsia="Times New Roman"/>
          <w:b w:val="0"/>
          <w:spacing w:val="0"/>
          <w:lang w:eastAsia="ru-RU"/>
        </w:rPr>
        <w:t>остается</w:t>
      </w:r>
      <w:proofErr w:type="gramEnd"/>
      <w:r w:rsidRPr="00AC6537">
        <w:rPr>
          <w:rFonts w:eastAsia="Times New Roman"/>
          <w:b w:val="0"/>
          <w:spacing w:val="0"/>
          <w:lang w:eastAsia="ru-RU"/>
        </w:rPr>
        <w:t xml:space="preserve"> и задача взыскания недоимки по налогам и сборам с должников местного бюджета.</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Для увеличения поступлений от налога на имущество физических лиц органам местного самоуправления продолжить работу с гражданами по оформлению и государственной регистрации имущества.</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Основные задачи в сфере бюджетной политики скорректированы исходя из сложившейся экономической ситуации. В отношении расходов политика поселения в 2025-2027 годах будет направлена на оптимизацию и повышение эффективности бюджетных расходов. Основными принципами бюджетной политики сельского поселения будут сокращение необоснованных бюджетных расходов. В связи с этим необходимо решить следующие задачи:</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обеспечить концентрацию бюджетных расходов на решении ключевых проблем и достижении конечных результатов;</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обеспечить сбалансированность местного бюджета в среднесрочной перспективе;</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lastRenderedPageBreak/>
        <w:t xml:space="preserve">            -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добиваться повышения качества планирования главными распорядителями расходов бюджетных средств и их эффективности.</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В соответствии с основной целью бюджетной политики на 2025 год и плановый период 2026-2027 годов приоритетами бюджетных расходов станут:</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выплата заработной платы;</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начисления на заработную плату;</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коммунальные услуги;</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взвешенный подход к увеличению и принятию новых расходных обязательств.</w:t>
      </w:r>
      <w:r w:rsidRPr="00AC6537">
        <w:rPr>
          <w:rFonts w:eastAsia="Times New Roman"/>
          <w:b w:val="0"/>
          <w:spacing w:val="0"/>
          <w:lang w:eastAsia="ru-RU"/>
        </w:rPr>
        <w:br/>
        <w:t xml:space="preserve">            Принятие решений по увеличению действующих и (или) установлению новых расходных обязательств должно производиться только </w:t>
      </w:r>
      <w:proofErr w:type="gramStart"/>
      <w:r w:rsidRPr="00AC6537">
        <w:rPr>
          <w:rFonts w:eastAsia="Times New Roman"/>
          <w:b w:val="0"/>
          <w:spacing w:val="0"/>
          <w:lang w:eastAsia="ru-RU"/>
        </w:rPr>
        <w:t>в пределах</w:t>
      </w:r>
      <w:proofErr w:type="gramEnd"/>
      <w:r w:rsidRPr="00AC6537">
        <w:rPr>
          <w:rFonts w:eastAsia="Times New Roman"/>
          <w:b w:val="0"/>
          <w:spacing w:val="0"/>
          <w:lang w:eastAsia="ru-RU"/>
        </w:rPr>
        <w:t xml:space="preserve"> имеющихся для их реализации финансовых ресурсов.</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недопущение образования необоснованной кредиторской задолженности.</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Исполнение бюджета сельского поселения должно осуществляться в рамках действующего законодательства Российской Федерации и в соответствии с Положением о бюджетном устройстве и бюджетном процессе в сельском поселении, сводной бюджетной росписью, кассовым планом исполнения бюджета сельского поселения на основе казначейской системы исполнения бюджета. 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2. Бюджетная политика в сфере финансового контроля</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r w:rsidRPr="00AC6537">
        <w:rPr>
          <w:rFonts w:eastAsia="Times New Roman"/>
          <w:b w:val="0"/>
          <w:spacing w:val="0"/>
          <w:lang w:eastAsia="ru-RU"/>
        </w:rPr>
        <w:br/>
        <w:t xml:space="preserve">          В сфере муниципального финансового контроля работа должна быть направлена на </w:t>
      </w:r>
      <w:proofErr w:type="gramStart"/>
      <w:r w:rsidRPr="00AC6537">
        <w:rPr>
          <w:rFonts w:eastAsia="Times New Roman"/>
          <w:b w:val="0"/>
          <w:spacing w:val="0"/>
          <w:lang w:eastAsia="ru-RU"/>
        </w:rPr>
        <w:t>следующее:</w:t>
      </w:r>
      <w:r w:rsidRPr="00AC6537">
        <w:rPr>
          <w:rFonts w:eastAsia="Times New Roman"/>
          <w:b w:val="0"/>
          <w:spacing w:val="0"/>
          <w:lang w:eastAsia="ru-RU"/>
        </w:rPr>
        <w:br/>
        <w:t>совершенствование</w:t>
      </w:r>
      <w:proofErr w:type="gramEnd"/>
      <w:r w:rsidRPr="00AC6537">
        <w:rPr>
          <w:rFonts w:eastAsia="Times New Roman"/>
          <w:b w:val="0"/>
          <w:spacing w:val="0"/>
          <w:lang w:eastAsia="ru-RU"/>
        </w:rPr>
        <w:t xml:space="preserve"> правового регулирования муниципального финансового контроля в соответствии с изменениями бюджетного законодательства;</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lastRenderedPageBreak/>
        <w:t xml:space="preserve">            - усиление контроля за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w:t>
      </w:r>
      <w:proofErr w:type="gramStart"/>
      <w:r w:rsidRPr="00AC6537">
        <w:rPr>
          <w:rFonts w:eastAsia="Times New Roman"/>
          <w:b w:val="0"/>
          <w:spacing w:val="0"/>
          <w:lang w:eastAsia="ru-RU"/>
        </w:rPr>
        <w:t>реализации</w:t>
      </w:r>
      <w:proofErr w:type="gramEnd"/>
      <w:r w:rsidRPr="00AC6537">
        <w:rPr>
          <w:rFonts w:eastAsia="Times New Roman"/>
          <w:b w:val="0"/>
          <w:spacing w:val="0"/>
          <w:lang w:eastAsia="ru-RU"/>
        </w:rPr>
        <w:t xml:space="preserve"> поставленных перед ними задач;</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-обеспечение контроля за полнотой и достоверностью отчетности о реализации муниципальных программ сельского поселения;</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 xml:space="preserve">           - проведение информационной работы по предупреждению нарушений бюджетного законодательства и законодательства о контрактной системе;</w:t>
      </w:r>
    </w:p>
    <w:p w:rsidR="00AC6537" w:rsidRPr="00AC6537" w:rsidRDefault="00AC6537" w:rsidP="00AC6537">
      <w:pPr>
        <w:spacing w:after="0" w:line="240" w:lineRule="auto"/>
        <w:jc w:val="both"/>
        <w:rPr>
          <w:rFonts w:eastAsia="Times New Roman"/>
          <w:b w:val="0"/>
          <w:spacing w:val="0"/>
          <w:lang w:eastAsia="ru-RU"/>
        </w:rPr>
      </w:pPr>
      <w:r w:rsidRPr="00AC6537">
        <w:rPr>
          <w:rFonts w:eastAsia="Times New Roman"/>
          <w:b w:val="0"/>
          <w:spacing w:val="0"/>
          <w:lang w:eastAsia="ru-RU"/>
        </w:rPr>
        <w:t>обеспечение стабильной налоговой нагрузки на налогоплательщиков</w:t>
      </w:r>
    </w:p>
    <w:p w:rsidR="00AC6537" w:rsidRPr="00AC6537" w:rsidRDefault="00AC6537" w:rsidP="00AC6537">
      <w:pPr>
        <w:rPr>
          <w:rFonts w:ascii="Calibri" w:eastAsia="Times New Roman" w:hAnsi="Calibri"/>
          <w:b w:val="0"/>
          <w:spacing w:val="0"/>
          <w:sz w:val="22"/>
          <w:szCs w:val="22"/>
          <w:lang w:eastAsia="ru-RU"/>
        </w:rPr>
      </w:pPr>
    </w:p>
    <w:p w:rsidR="00AC6537" w:rsidRPr="00AC6537" w:rsidRDefault="00AC6537" w:rsidP="00AC6537">
      <w:pPr>
        <w:rPr>
          <w:rFonts w:ascii="Calibri" w:eastAsia="Times New Roman" w:hAnsi="Calibri"/>
          <w:b w:val="0"/>
          <w:spacing w:val="0"/>
          <w:sz w:val="22"/>
          <w:szCs w:val="22"/>
          <w:lang w:eastAsia="ru-RU"/>
        </w:rPr>
      </w:pPr>
    </w:p>
    <w:p w:rsidR="00AC6537" w:rsidRPr="00AC6537" w:rsidRDefault="00AC6537" w:rsidP="00AC6537">
      <w:pPr>
        <w:rPr>
          <w:b w:val="0"/>
        </w:rPr>
      </w:pPr>
    </w:p>
    <w:p w:rsidR="006F4A6D" w:rsidRDefault="006F4A6D">
      <w:bookmarkStart w:id="0" w:name="_GoBack"/>
      <w:bookmarkEnd w:id="0"/>
    </w:p>
    <w:sectPr w:rsidR="006F4A6D" w:rsidSect="006F4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73724"/>
    <w:rsid w:val="001E10D7"/>
    <w:rsid w:val="00473724"/>
    <w:rsid w:val="006F4A6D"/>
    <w:rsid w:val="00AB6D4C"/>
    <w:rsid w:val="00AC6537"/>
    <w:rsid w:val="00D81606"/>
    <w:rsid w:val="00EB6247"/>
    <w:rsid w:val="00E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110A3-E132-4471-8B93-D7E2ADA0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2094</Words>
  <Characters>11938</Characters>
  <Application>Microsoft Office Word</Application>
  <DocSecurity>0</DocSecurity>
  <Lines>99</Lines>
  <Paragraphs>28</Paragraphs>
  <ScaleCrop>false</ScaleCrop>
  <Company/>
  <LinksUpToDate>false</LinksUpToDate>
  <CharactersWithSpaces>14004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2024-10-25T11:00:00Z</dcterms:created>
  <dcterms:modified xsi:type="dcterms:W3CDTF">2024-10-25T11:02:00Z</dcterms:modified>
</cp:coreProperties>
</file>