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3C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Омской области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 xml:space="preserve">№ </w:t>
      </w:r>
      <w:r>
        <w:rPr>
          <w:rFonts w:eastAsia="Calibri"/>
          <w:b w:val="0"/>
          <w:i/>
          <w:spacing w:val="0"/>
          <w:lang w:eastAsia="ru-RU"/>
        </w:rPr>
        <w:t>34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от </w:t>
      </w:r>
      <w:r>
        <w:rPr>
          <w:rFonts w:eastAsia="Calibri"/>
          <w:b w:val="0"/>
          <w:i/>
          <w:spacing w:val="0"/>
          <w:lang w:eastAsia="ru-RU"/>
        </w:rPr>
        <w:t>05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сентября</w:t>
      </w:r>
      <w:bookmarkStart w:id="0" w:name="_GoBack"/>
      <w:bookmarkEnd w:id="0"/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B2A3C" w:rsidRPr="0095013B" w:rsidRDefault="009B2A3C" w:rsidP="009B2A3C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B2A3C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646493, Омская область, Седельниковский район, село Рагозино, ул. Советская, 1.</w:t>
      </w:r>
    </w:p>
    <w:p w:rsidR="009B2A3C" w:rsidRPr="0095013B" w:rsidRDefault="009B2A3C" w:rsidP="009B2A3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9B2A3C" w:rsidRPr="0095013B" w:rsidRDefault="009B2A3C" w:rsidP="009B2A3C">
      <w:pPr>
        <w:jc w:val="center"/>
        <w:rPr>
          <w:rFonts w:eastAsia="Times New Roman"/>
          <w:b w:val="0"/>
          <w:spacing w:val="0"/>
          <w:lang w:eastAsia="ru-RU"/>
        </w:rPr>
      </w:pPr>
      <w:r w:rsidRPr="0095013B">
        <w:rPr>
          <w:rFonts w:eastAsia="Times New Roman"/>
          <w:b w:val="0"/>
          <w:spacing w:val="0"/>
          <w:lang w:eastAsia="ru-RU"/>
        </w:rPr>
        <w:t>Бесплатно</w:t>
      </w:r>
    </w:p>
    <w:p w:rsidR="006F4A6D" w:rsidRDefault="006F4A6D"/>
    <w:p w:rsidR="009B2A3C" w:rsidRDefault="009B2A3C"/>
    <w:p w:rsidR="009B2A3C" w:rsidRDefault="009B2A3C"/>
    <w:p w:rsidR="009B2A3C" w:rsidRDefault="009B2A3C"/>
    <w:p w:rsidR="009B2A3C" w:rsidRDefault="009B2A3C"/>
    <w:p w:rsidR="009B2A3C" w:rsidRDefault="009B2A3C"/>
    <w:p w:rsidR="009B2A3C" w:rsidRDefault="009B2A3C"/>
    <w:p w:rsidR="009B2A3C" w:rsidRDefault="009B2A3C"/>
    <w:p w:rsidR="009B2A3C" w:rsidRDefault="009B2A3C"/>
    <w:p w:rsidR="009B2A3C" w:rsidRDefault="009B2A3C"/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jc w:val="center"/>
        <w:rPr>
          <w:rFonts w:eastAsia="Times New Roman"/>
          <w:b w:val="0"/>
          <w:spacing w:val="0"/>
          <w:szCs w:val="22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9B2A3C">
        <w:rPr>
          <w:rFonts w:eastAsia="Times New Roman"/>
          <w:b w:val="0"/>
          <w:spacing w:val="0"/>
          <w:szCs w:val="24"/>
          <w:lang w:val="x-none"/>
        </w:rPr>
        <w:t>Восемьдесят пятое заседание четвертого созыва</w:t>
      </w:r>
    </w:p>
    <w:p w:rsidR="009B2A3C" w:rsidRPr="009B2A3C" w:rsidRDefault="009B2A3C" w:rsidP="009B2A3C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9B2A3C" w:rsidRPr="009B2A3C" w:rsidRDefault="009B2A3C" w:rsidP="009B2A3C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9B2A3C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9B2A3C" w:rsidRPr="009B2A3C" w:rsidRDefault="009B2A3C" w:rsidP="009B2A3C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9B2A3C">
        <w:rPr>
          <w:rFonts w:eastAsia="Times New Roman"/>
          <w:b w:val="0"/>
          <w:spacing w:val="0"/>
          <w:sz w:val="24"/>
          <w:szCs w:val="24"/>
          <w:lang w:eastAsia="ru-RU"/>
        </w:rPr>
        <w:t>05.09.</w:t>
      </w:r>
      <w:r w:rsidRPr="009B2A3C">
        <w:rPr>
          <w:rFonts w:eastAsia="Times New Roman"/>
          <w:b w:val="0"/>
          <w:spacing w:val="0"/>
          <w:lang w:eastAsia="ru-RU"/>
        </w:rPr>
        <w:t>2024 года                                                                                   № 41</w:t>
      </w:r>
    </w:p>
    <w:p w:rsidR="009B2A3C" w:rsidRPr="009B2A3C" w:rsidRDefault="009B2A3C" w:rsidP="009B2A3C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9B2A3C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9B2A3C" w:rsidRPr="009B2A3C" w:rsidRDefault="009B2A3C" w:rsidP="009B2A3C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годов»</w:t>
      </w:r>
    </w:p>
    <w:p w:rsidR="009B2A3C" w:rsidRPr="009B2A3C" w:rsidRDefault="009B2A3C" w:rsidP="009B2A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9B2A3C" w:rsidRPr="009B2A3C" w:rsidRDefault="009B2A3C" w:rsidP="009B2A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left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1.Приложение № 1 изложить в следующей редакции (прилагается);</w:t>
      </w:r>
    </w:p>
    <w:p w:rsidR="009B2A3C" w:rsidRPr="009B2A3C" w:rsidRDefault="009B2A3C" w:rsidP="009B2A3C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     2.Приложение № 3 изложить в следующей редакции (прилагается);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4 изложить в следующей редакции (прилагается):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4.Приложение № 5 изложить в следующей редакции (прилагается);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5. Приложение № 6 изложить в следующей редакции (прилагается);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9B2A3C" w:rsidRPr="009B2A3C" w:rsidRDefault="009B2A3C" w:rsidP="009B2A3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                                 С.Н. Балашенко</w:t>
      </w: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9B2A3C" w:rsidRPr="009B2A3C" w:rsidRDefault="009B2A3C" w:rsidP="009B2A3C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Вр.и.о. Главы Рагозинского</w:t>
      </w:r>
    </w:p>
    <w:p w:rsidR="009B2A3C" w:rsidRPr="009B2A3C" w:rsidRDefault="009B2A3C" w:rsidP="009B2A3C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9B2A3C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Е.П. Нарадовая</w:t>
      </w:r>
    </w:p>
    <w:p w:rsidR="009B2A3C" w:rsidRPr="009B2A3C" w:rsidRDefault="009B2A3C" w:rsidP="009B2A3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2"/>
          <w:szCs w:val="22"/>
          <w:lang w:eastAsia="ru-RU"/>
        </w:rPr>
        <w:sectPr w:rsidR="009B2A3C" w:rsidRPr="009B2A3C" w:rsidSect="00104B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1" w:name="RANGE!A1:M91"/>
    </w:p>
    <w:tbl>
      <w:tblPr>
        <w:tblW w:w="14920" w:type="dxa"/>
        <w:tblInd w:w="113" w:type="dxa"/>
        <w:tblLook w:val="04A0" w:firstRow="1" w:lastRow="0" w:firstColumn="1" w:lastColumn="0" w:noHBand="0" w:noVBand="1"/>
      </w:tblPr>
      <w:tblGrid>
        <w:gridCol w:w="514"/>
        <w:gridCol w:w="2813"/>
        <w:gridCol w:w="532"/>
        <w:gridCol w:w="463"/>
        <w:gridCol w:w="548"/>
        <w:gridCol w:w="853"/>
        <w:gridCol w:w="1068"/>
        <w:gridCol w:w="1411"/>
        <w:gridCol w:w="1426"/>
        <w:gridCol w:w="1328"/>
        <w:gridCol w:w="1426"/>
        <w:gridCol w:w="1112"/>
        <w:gridCol w:w="1426"/>
      </w:tblGrid>
      <w:tr w:rsidR="009B2A3C" w:rsidRPr="009B2A3C" w:rsidTr="00085576">
        <w:trPr>
          <w:trHeight w:val="1973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сентября 2024 года № 41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9B2A3C" w:rsidRPr="009B2A3C" w:rsidTr="00085576">
        <w:trPr>
          <w:trHeight w:val="394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4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B2A3C" w:rsidRPr="009B2A3C" w:rsidTr="00085576">
        <w:trPr>
          <w:trHeight w:val="394"/>
        </w:trPr>
        <w:tc>
          <w:tcPr>
            <w:tcW w:w="1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71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B2A3C" w:rsidRPr="009B2A3C" w:rsidTr="00085576">
        <w:trPr>
          <w:trHeight w:val="518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B2A3C" w:rsidRPr="009B2A3C" w:rsidTr="00085576">
        <w:trPr>
          <w:trHeight w:val="1684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B2A3C" w:rsidRPr="009B2A3C" w:rsidTr="00085576">
        <w:trPr>
          <w:trHeight w:val="394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9B2A3C" w:rsidRPr="009B2A3C" w:rsidTr="00085576">
        <w:trPr>
          <w:trHeight w:val="27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5 406 810,82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2 184 638,88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30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2 884 014,94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1 208 789,70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2 884 014,94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1 208 789,70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1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1 538 013,30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1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21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21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87 725,07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87 725,07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87 725,07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4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170 506,21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8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4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B2A3C" w:rsidRPr="009B2A3C" w:rsidRDefault="009B2A3C" w:rsidP="009B2A3C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58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1"/>
        <w:gridCol w:w="2267"/>
        <w:gridCol w:w="635"/>
        <w:gridCol w:w="567"/>
        <w:gridCol w:w="602"/>
        <w:gridCol w:w="567"/>
        <w:gridCol w:w="321"/>
        <w:gridCol w:w="527"/>
        <w:gridCol w:w="853"/>
        <w:gridCol w:w="816"/>
        <w:gridCol w:w="1417"/>
        <w:gridCol w:w="1375"/>
        <w:gridCol w:w="1460"/>
        <w:gridCol w:w="1099"/>
        <w:gridCol w:w="1418"/>
        <w:gridCol w:w="1375"/>
      </w:tblGrid>
      <w:tr w:rsidR="009B2A3C" w:rsidRPr="009B2A3C" w:rsidTr="00085576">
        <w:trPr>
          <w:trHeight w:val="1650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P139"/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сентября 2024 года № 41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9B2A3C" w:rsidRPr="009B2A3C" w:rsidTr="00085576">
        <w:trPr>
          <w:trHeight w:val="210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9B2A3C" w:rsidRPr="009B2A3C" w:rsidTr="00085576">
        <w:trPr>
          <w:trHeight w:val="1005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 на 2024 год и на плановый период 2025 и 2026 годов</w:t>
            </w:r>
          </w:p>
        </w:tc>
      </w:tr>
      <w:tr w:rsidR="009B2A3C" w:rsidRPr="009B2A3C" w:rsidTr="00085576">
        <w:trPr>
          <w:trHeight w:val="135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57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8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B2A3C" w:rsidRPr="009B2A3C" w:rsidTr="00085576">
        <w:trPr>
          <w:trHeight w:val="1808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B2A3C" w:rsidRPr="009B2A3C" w:rsidTr="00085576">
        <w:trPr>
          <w:trHeight w:val="1808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B2A3C" w:rsidRPr="009B2A3C" w:rsidTr="00085576">
        <w:trPr>
          <w:trHeight w:val="394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2 700 120,00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1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1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Руководство и управление в сфере установленных функций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муниципальных органов Омской области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1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30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21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1 001 294,79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1 001 294,79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4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941 294,79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673 125,18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1 096 524,81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170 506,21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4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4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4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8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1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87 725,07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87 725,07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87 725,07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27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страховой пенсии (пенсии за выслугу лет) лицу, замещавшему муниципальную должность главы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tbl>
      <w:tblPr>
        <w:tblW w:w="14160" w:type="dxa"/>
        <w:tblInd w:w="113" w:type="dxa"/>
        <w:tblLook w:val="04A0" w:firstRow="1" w:lastRow="0" w:firstColumn="1" w:lastColumn="0" w:noHBand="0" w:noVBand="1"/>
      </w:tblPr>
      <w:tblGrid>
        <w:gridCol w:w="3030"/>
        <w:gridCol w:w="843"/>
        <w:gridCol w:w="1211"/>
        <w:gridCol w:w="1491"/>
        <w:gridCol w:w="1614"/>
        <w:gridCol w:w="1491"/>
        <w:gridCol w:w="1546"/>
        <w:gridCol w:w="1508"/>
        <w:gridCol w:w="1426"/>
      </w:tblGrid>
      <w:tr w:rsidR="009B2A3C" w:rsidRPr="009B2A3C" w:rsidTr="00085576">
        <w:trPr>
          <w:trHeight w:val="1973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I28"/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сентября 2024 года № 41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9B2A3C" w:rsidRPr="009B2A3C" w:rsidTr="00085576">
        <w:trPr>
          <w:trHeight w:val="394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182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B2A3C" w:rsidRPr="009B2A3C" w:rsidTr="00085576">
        <w:trPr>
          <w:trHeight w:val="394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684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2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B2A3C" w:rsidRPr="009B2A3C" w:rsidTr="00085576">
        <w:trPr>
          <w:trHeight w:val="394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B2A3C" w:rsidRPr="009B2A3C" w:rsidTr="00085576">
        <w:trPr>
          <w:trHeight w:val="1684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2 700 120,00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5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6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9B2A3C" w:rsidRPr="009B2A3C" w:rsidTr="00085576">
        <w:trPr>
          <w:trHeight w:val="6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1 001 294,79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733 125,18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12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1 001 294,79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733 125,18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1 096 524,81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6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170 506,21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97 504,00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91 340,00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319 395,07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2A3C" w:rsidRPr="009B2A3C" w:rsidTr="00085576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2 244 638,88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34"/>
        <w:gridCol w:w="984"/>
        <w:gridCol w:w="1241"/>
        <w:gridCol w:w="1267"/>
        <w:gridCol w:w="1303"/>
        <w:gridCol w:w="1262"/>
        <w:gridCol w:w="1269"/>
        <w:gridCol w:w="1150"/>
        <w:gridCol w:w="1212"/>
        <w:gridCol w:w="1212"/>
        <w:gridCol w:w="1403"/>
      </w:tblGrid>
      <w:tr w:rsidR="009B2A3C" w:rsidRPr="009B2A3C" w:rsidTr="00085576">
        <w:trPr>
          <w:trHeight w:val="1562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47"/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1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сентября 2024 года № 41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9B2A3C" w:rsidRPr="009B2A3C" w:rsidTr="00085576">
        <w:trPr>
          <w:trHeight w:val="865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ПРОГНОЗ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9B2A3C" w:rsidRPr="009B2A3C" w:rsidTr="00085576">
        <w:trPr>
          <w:trHeight w:val="66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B2A3C" w:rsidRPr="009B2A3C" w:rsidTr="00085576">
        <w:trPr>
          <w:trHeight w:val="717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0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B2A3C" w:rsidRPr="009B2A3C" w:rsidTr="00085576">
        <w:trPr>
          <w:trHeight w:val="232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B2A3C" w:rsidRPr="009B2A3C" w:rsidTr="00085576">
        <w:trPr>
          <w:trHeight w:val="3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9B2A3C" w:rsidRPr="009B2A3C" w:rsidTr="00085576">
        <w:trPr>
          <w:trHeight w:val="9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1 170 729,49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1 177 524,49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1 450 090,49</w:t>
            </w:r>
          </w:p>
        </w:tc>
      </w:tr>
      <w:tr w:rsidR="009B2A3C" w:rsidRPr="009B2A3C" w:rsidTr="00085576">
        <w:trPr>
          <w:trHeight w:val="6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93 780,00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9B2A3C" w:rsidRPr="009B2A3C" w:rsidTr="00085576">
        <w:trPr>
          <w:trHeight w:val="6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93 780,00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9B2A3C" w:rsidRPr="009B2A3C" w:rsidTr="00085576">
        <w:trPr>
          <w:trHeight w:val="5231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9B2A3C" w:rsidRPr="009B2A3C" w:rsidTr="00085576">
        <w:trPr>
          <w:trHeight w:val="4239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B2A3C" w:rsidRPr="009B2A3C" w:rsidTr="00085576">
        <w:trPr>
          <w:trHeight w:val="1688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751 140,00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</w:tr>
      <w:tr w:rsidR="009B2A3C" w:rsidRPr="009B2A3C" w:rsidTr="00085576">
        <w:trPr>
          <w:trHeight w:val="148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751 140,00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</w:tr>
      <w:tr w:rsidR="009B2A3C" w:rsidRPr="009B2A3C" w:rsidTr="00085576">
        <w:trPr>
          <w:trHeight w:val="3208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346 821,00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357 070,00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473 847,00</w:t>
            </w:r>
          </w:p>
        </w:tc>
      </w:tr>
      <w:tr w:rsidR="009B2A3C" w:rsidRPr="009B2A3C" w:rsidTr="00085576">
        <w:trPr>
          <w:trHeight w:val="4806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346 821,00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357 070,00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473 847,00</w:t>
            </w:r>
          </w:p>
        </w:tc>
      </w:tr>
      <w:tr w:rsidR="009B2A3C" w:rsidRPr="009B2A3C" w:rsidTr="00085576">
        <w:trPr>
          <w:trHeight w:val="3814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3 570,00</w:t>
            </w:r>
          </w:p>
        </w:tc>
      </w:tr>
      <w:tr w:rsidR="009B2A3C" w:rsidRPr="009B2A3C" w:rsidTr="00085576">
        <w:trPr>
          <w:trHeight w:val="6507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3 570,00</w:t>
            </w:r>
          </w:p>
        </w:tc>
      </w:tr>
      <w:tr w:rsidR="009B2A3C" w:rsidRPr="009B2A3C" w:rsidTr="00085576">
        <w:trPr>
          <w:trHeight w:val="128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456 826,00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462 981,00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640 066,00</w:t>
            </w:r>
          </w:p>
        </w:tc>
      </w:tr>
      <w:tr w:rsidR="009B2A3C" w:rsidRPr="009B2A3C" w:rsidTr="00085576">
        <w:trPr>
          <w:trHeight w:val="5831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456 826,00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462 981,00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640 066,00</w:t>
            </w:r>
          </w:p>
        </w:tc>
      </w:tr>
      <w:tr w:rsidR="009B2A3C" w:rsidRPr="009B2A3C" w:rsidTr="00085576">
        <w:trPr>
          <w:trHeight w:val="3404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-55 021,00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-54 167,00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-81 130,00</w:t>
            </w:r>
          </w:p>
        </w:tc>
      </w:tr>
      <w:tr w:rsidR="009B2A3C" w:rsidRPr="009B2A3C" w:rsidTr="00085576">
        <w:trPr>
          <w:trHeight w:val="5656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-55 021,00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-54 167,00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-81 130,00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</w:tr>
      <w:tr w:rsidR="009B2A3C" w:rsidRPr="009B2A3C" w:rsidTr="00085576">
        <w:trPr>
          <w:trHeight w:val="21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</w:tr>
      <w:tr w:rsidR="009B2A3C" w:rsidRPr="009B2A3C" w:rsidTr="00085576">
        <w:trPr>
          <w:trHeight w:val="3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Земельный налог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</w:tr>
      <w:tr w:rsidR="009B2A3C" w:rsidRPr="009B2A3C" w:rsidTr="00085576">
        <w:trPr>
          <w:trHeight w:val="1653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</w:tr>
      <w:tr w:rsidR="009B2A3C" w:rsidRPr="009B2A3C" w:rsidTr="00085576">
        <w:trPr>
          <w:trHeight w:val="444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</w:tr>
      <w:tr w:rsidR="009B2A3C" w:rsidRPr="009B2A3C" w:rsidTr="00085576">
        <w:trPr>
          <w:trHeight w:val="17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9B2A3C" w:rsidRPr="009B2A3C" w:rsidTr="00085576">
        <w:trPr>
          <w:trHeight w:val="27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9B2A3C" w:rsidRPr="009B2A3C" w:rsidTr="00085576">
        <w:trPr>
          <w:trHeight w:val="39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9B2A3C" w:rsidRPr="009B2A3C" w:rsidTr="00085576">
        <w:trPr>
          <w:trHeight w:val="2042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</w:tr>
      <w:tr w:rsidR="009B2A3C" w:rsidRPr="009B2A3C" w:rsidTr="00085576">
        <w:trPr>
          <w:trHeight w:val="4381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</w:tr>
      <w:tr w:rsidR="009B2A3C" w:rsidRPr="009B2A3C" w:rsidTr="00085576">
        <w:trPr>
          <w:trHeight w:val="4218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</w:tr>
      <w:tr w:rsidR="009B2A3C" w:rsidRPr="009B2A3C" w:rsidTr="00085576">
        <w:trPr>
          <w:trHeight w:val="3672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</w:tr>
      <w:tr w:rsidR="009B2A3C" w:rsidRPr="009B2A3C" w:rsidTr="00085576">
        <w:trPr>
          <w:trHeight w:val="442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</w:tr>
      <w:tr w:rsidR="009B2A3C" w:rsidRPr="009B2A3C" w:rsidTr="00085576">
        <w:trPr>
          <w:trHeight w:val="353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</w:tr>
      <w:tr w:rsidR="009B2A3C" w:rsidRPr="009B2A3C" w:rsidTr="00085576">
        <w:trPr>
          <w:trHeight w:val="1411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9B2A3C" w:rsidRPr="009B2A3C" w:rsidTr="00085576">
        <w:trPr>
          <w:trHeight w:val="596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9B2A3C" w:rsidRPr="009B2A3C" w:rsidTr="00085576">
        <w:trPr>
          <w:trHeight w:val="15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9B2A3C" w:rsidRPr="009B2A3C" w:rsidTr="00085576">
        <w:trPr>
          <w:trHeight w:val="18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9B2A3C" w:rsidRPr="009B2A3C" w:rsidTr="00085576">
        <w:trPr>
          <w:trHeight w:val="553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  <w:tr w:rsidR="009B2A3C" w:rsidRPr="009B2A3C" w:rsidTr="00085576">
        <w:trPr>
          <w:trHeight w:val="69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  <w:tr w:rsidR="009B2A3C" w:rsidRPr="009B2A3C" w:rsidTr="00085576">
        <w:trPr>
          <w:trHeight w:val="107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</w:tbl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83"/>
        <w:gridCol w:w="1156"/>
        <w:gridCol w:w="851"/>
        <w:gridCol w:w="850"/>
        <w:gridCol w:w="992"/>
        <w:gridCol w:w="993"/>
        <w:gridCol w:w="992"/>
        <w:gridCol w:w="1134"/>
        <w:gridCol w:w="1134"/>
        <w:gridCol w:w="1559"/>
        <w:gridCol w:w="1418"/>
        <w:gridCol w:w="1559"/>
      </w:tblGrid>
      <w:tr w:rsidR="009B2A3C" w:rsidRPr="009B2A3C" w:rsidTr="00085576">
        <w:trPr>
          <w:trHeight w:val="1130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5" w:name="RANGE!A1:L19"/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6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5 сентября 2024 года № 41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9B2A3C" w:rsidRPr="009B2A3C" w:rsidTr="00085576">
        <w:trPr>
          <w:trHeight w:val="394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9B2A3C" w:rsidRPr="009B2A3C" w:rsidTr="00085576">
        <w:trPr>
          <w:trHeight w:val="742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9B2A3C" w:rsidRPr="009B2A3C" w:rsidTr="00085576">
        <w:trPr>
          <w:trHeight w:val="80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B2A3C" w:rsidRPr="009B2A3C" w:rsidTr="00085576">
        <w:trPr>
          <w:trHeight w:val="1099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9B2A3C" w:rsidRPr="009B2A3C" w:rsidTr="00085576">
        <w:trPr>
          <w:trHeight w:val="1099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9B2A3C" w:rsidRPr="009B2A3C" w:rsidTr="00085576">
        <w:trPr>
          <w:trHeight w:val="1362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9B2A3C" w:rsidRPr="009B2A3C" w:rsidTr="00085576">
        <w:trPr>
          <w:trHeight w:val="3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9B2A3C" w:rsidRPr="009B2A3C" w:rsidTr="00085576">
        <w:trPr>
          <w:trHeight w:val="9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ИСТОЧНИКИ ВНУТРЕННЕГО ФИНАНСИРОВАНИЯ ДЕФИЦИТОВ </w:t>
            </w: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4 966 493,18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4 966 493,18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4 966 493,18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9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4 966 493,18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6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900"/>
        </w:trPr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5 466 810,82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9B2A3C" w:rsidRPr="009B2A3C" w:rsidTr="00085576">
        <w:trPr>
          <w:trHeight w:val="394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B2A3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9B2A3C" w:rsidRPr="009B2A3C" w:rsidRDefault="009B2A3C" w:rsidP="009B2A3C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B2A3C" w:rsidRDefault="009B2A3C"/>
    <w:sectPr w:rsidR="009B2A3C" w:rsidSect="009B2A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656DE2"/>
    <w:multiLevelType w:val="multilevel"/>
    <w:tmpl w:val="85FA4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F6173"/>
    <w:multiLevelType w:val="hybridMultilevel"/>
    <w:tmpl w:val="943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0CE6"/>
    <w:multiLevelType w:val="multilevel"/>
    <w:tmpl w:val="2438D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71BF0"/>
    <w:multiLevelType w:val="hybridMultilevel"/>
    <w:tmpl w:val="575CBB30"/>
    <w:lvl w:ilvl="0" w:tplc="D0FA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0D99"/>
    <w:multiLevelType w:val="hybridMultilevel"/>
    <w:tmpl w:val="F61AFC0A"/>
    <w:lvl w:ilvl="0" w:tplc="C9A8E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47679"/>
    <w:multiLevelType w:val="multilevel"/>
    <w:tmpl w:val="8C1EE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7855"/>
    <w:rsid w:val="001E10D7"/>
    <w:rsid w:val="00247855"/>
    <w:rsid w:val="006F4A6D"/>
    <w:rsid w:val="009B2A3C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A151-461D-495C-A446-78DE11C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3C"/>
  </w:style>
  <w:style w:type="paragraph" w:styleId="1">
    <w:name w:val="heading 1"/>
    <w:basedOn w:val="a"/>
    <w:next w:val="a"/>
    <w:link w:val="10"/>
    <w:uiPriority w:val="9"/>
    <w:qFormat/>
    <w:rsid w:val="009B2A3C"/>
    <w:pPr>
      <w:keepNext/>
      <w:spacing w:before="240" w:after="60" w:line="240" w:lineRule="auto"/>
      <w:outlineLvl w:val="0"/>
    </w:pPr>
    <w:rPr>
      <w:rFonts w:ascii="Cambria" w:eastAsia="Times New Roman" w:hAnsi="Cambria"/>
      <w:bCs/>
      <w:spacing w:val="0"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9B2A3C"/>
    <w:pPr>
      <w:keepNext/>
      <w:spacing w:after="0" w:line="240" w:lineRule="auto"/>
      <w:jc w:val="center"/>
      <w:outlineLvl w:val="3"/>
    </w:pPr>
    <w:rPr>
      <w:rFonts w:eastAsia="Times New Roman"/>
      <w:bCs/>
      <w:spacing w:val="0"/>
      <w:sz w:val="18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9B2A3C"/>
    <w:pPr>
      <w:spacing w:before="240" w:after="60" w:line="240" w:lineRule="auto"/>
      <w:outlineLvl w:val="8"/>
    </w:pPr>
    <w:rPr>
      <w:rFonts w:ascii="Arial" w:eastAsia="Times New Roman" w:hAnsi="Arial"/>
      <w:b w:val="0"/>
      <w:spacing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A3C"/>
    <w:rPr>
      <w:rFonts w:ascii="Cambria" w:eastAsia="Times New Roman" w:hAnsi="Cambria"/>
      <w:bCs/>
      <w:spacing w:val="0"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9B2A3C"/>
    <w:rPr>
      <w:rFonts w:eastAsia="Times New Roman"/>
      <w:bCs/>
      <w:spacing w:val="0"/>
      <w:sz w:val="18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9B2A3C"/>
    <w:rPr>
      <w:rFonts w:ascii="Arial" w:eastAsia="Times New Roman" w:hAnsi="Arial"/>
      <w:b w:val="0"/>
      <w:spacing w:val="0"/>
      <w:sz w:val="22"/>
      <w:szCs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B2A3C"/>
  </w:style>
  <w:style w:type="paragraph" w:styleId="a3">
    <w:name w:val="Balloon Text"/>
    <w:basedOn w:val="a"/>
    <w:link w:val="a4"/>
    <w:uiPriority w:val="99"/>
    <w:semiHidden/>
    <w:unhideWhenUsed/>
    <w:rsid w:val="009B2A3C"/>
    <w:pPr>
      <w:spacing w:after="0" w:line="240" w:lineRule="auto"/>
    </w:pPr>
    <w:rPr>
      <w:rFonts w:ascii="Tahoma" w:eastAsia="Times New Roman" w:hAnsi="Tahoma"/>
      <w:b w:val="0"/>
      <w:spacing w:val="0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3C"/>
    <w:rPr>
      <w:rFonts w:ascii="Tahoma" w:eastAsia="Times New Roman" w:hAnsi="Tahoma"/>
      <w:b w:val="0"/>
      <w:spacing w:val="0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9B2A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pacing w:val="0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B2A3C"/>
    <w:rPr>
      <w:rFonts w:eastAsia="Times New Roman"/>
      <w:b w:val="0"/>
      <w:spacing w:val="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9B2A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pacing w:val="0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B2A3C"/>
    <w:rPr>
      <w:rFonts w:eastAsia="Times New Roman"/>
      <w:b w:val="0"/>
      <w:spacing w:val="0"/>
      <w:sz w:val="24"/>
      <w:szCs w:val="24"/>
      <w:lang w:val="x-none" w:eastAsia="ru-RU"/>
    </w:rPr>
  </w:style>
  <w:style w:type="table" w:styleId="a9">
    <w:name w:val="Table Grid"/>
    <w:basedOn w:val="a1"/>
    <w:uiPriority w:val="59"/>
    <w:rsid w:val="009B2A3C"/>
    <w:pPr>
      <w:spacing w:after="0" w:line="240" w:lineRule="auto"/>
    </w:pPr>
    <w:rPr>
      <w:rFonts w:ascii="Calibri" w:eastAsia="Calibri" w:hAnsi="Calibri"/>
      <w:b w:val="0"/>
      <w:spacing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pacing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2A3C"/>
    <w:pPr>
      <w:ind w:left="720"/>
      <w:contextualSpacing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customStyle="1" w:styleId="ConsPlusTitle">
    <w:name w:val="ConsPlusTitle"/>
    <w:rsid w:val="009B2A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pacing w:val="0"/>
      <w:sz w:val="24"/>
      <w:szCs w:val="24"/>
      <w:lang w:eastAsia="ru-RU"/>
    </w:rPr>
  </w:style>
  <w:style w:type="paragraph" w:styleId="ab">
    <w:name w:val="Body Text Indent"/>
    <w:basedOn w:val="a"/>
    <w:link w:val="ac"/>
    <w:rsid w:val="009B2A3C"/>
    <w:pPr>
      <w:spacing w:after="0" w:line="376" w:lineRule="auto"/>
      <w:ind w:firstLine="240"/>
      <w:jc w:val="both"/>
    </w:pPr>
    <w:rPr>
      <w:rFonts w:eastAsia="Times New Roman"/>
      <w:b w:val="0"/>
      <w:spacing w:val="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B2A3C"/>
    <w:rPr>
      <w:rFonts w:eastAsia="Times New Roman"/>
      <w:b w:val="0"/>
      <w:spacing w:val="0"/>
      <w:szCs w:val="20"/>
      <w:lang w:val="x-none" w:eastAsia="x-none"/>
    </w:rPr>
  </w:style>
  <w:style w:type="character" w:styleId="ad">
    <w:name w:val="Hyperlink"/>
    <w:uiPriority w:val="99"/>
    <w:unhideWhenUsed/>
    <w:rsid w:val="009B2A3C"/>
    <w:rPr>
      <w:color w:val="0000FF"/>
      <w:u w:val="single"/>
    </w:rPr>
  </w:style>
  <w:style w:type="paragraph" w:customStyle="1" w:styleId="ConsNormal">
    <w:name w:val="ConsNormal"/>
    <w:uiPriority w:val="99"/>
    <w:rsid w:val="009B2A3C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pacing w:val="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9B2A3C"/>
    <w:pPr>
      <w:suppressAutoHyphens/>
      <w:spacing w:before="280" w:after="280" w:line="240" w:lineRule="auto"/>
    </w:pPr>
    <w:rPr>
      <w:rFonts w:eastAsia="Times New Roman"/>
      <w:b w:val="0"/>
      <w:spacing w:val="0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9B2A3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A3C"/>
    <w:pPr>
      <w:widowControl w:val="0"/>
      <w:shd w:val="clear" w:color="auto" w:fill="FFFFFF"/>
      <w:spacing w:after="300" w:line="322" w:lineRule="exact"/>
      <w:jc w:val="center"/>
    </w:pPr>
    <w:rPr>
      <w:rFonts w:eastAsia="Times New Roman"/>
    </w:rPr>
  </w:style>
  <w:style w:type="character" w:customStyle="1" w:styleId="41">
    <w:name w:val="Основной текст (4)_"/>
    <w:link w:val="42"/>
    <w:rsid w:val="009B2A3C"/>
    <w:rPr>
      <w:rFonts w:eastAsia="Times New Roman"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2A3C"/>
    <w:pPr>
      <w:widowControl w:val="0"/>
      <w:shd w:val="clear" w:color="auto" w:fill="FFFFFF"/>
      <w:spacing w:before="540" w:after="360" w:line="0" w:lineRule="atLeast"/>
      <w:jc w:val="center"/>
    </w:pPr>
    <w:rPr>
      <w:rFonts w:eastAsia="Times New Roman"/>
      <w:bCs/>
    </w:rPr>
  </w:style>
  <w:style w:type="paragraph" w:styleId="ae">
    <w:name w:val="Body Text"/>
    <w:basedOn w:val="a"/>
    <w:link w:val="af"/>
    <w:uiPriority w:val="99"/>
    <w:semiHidden/>
    <w:unhideWhenUsed/>
    <w:rsid w:val="009B2A3C"/>
    <w:pPr>
      <w:spacing w:after="120" w:line="240" w:lineRule="auto"/>
    </w:pPr>
    <w:rPr>
      <w:rFonts w:eastAsia="Times New Roman"/>
      <w:b w:val="0"/>
      <w:spacing w:val="0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9B2A3C"/>
    <w:rPr>
      <w:rFonts w:eastAsia="Times New Roman"/>
      <w:b w:val="0"/>
      <w:spacing w:val="0"/>
      <w:sz w:val="24"/>
      <w:szCs w:val="24"/>
      <w:lang w:val="x-none" w:eastAsia="x-none"/>
    </w:rPr>
  </w:style>
  <w:style w:type="paragraph" w:customStyle="1" w:styleId="Default">
    <w:name w:val="Default"/>
    <w:rsid w:val="009B2A3C"/>
    <w:pPr>
      <w:autoSpaceDE w:val="0"/>
      <w:autoSpaceDN w:val="0"/>
      <w:adjustRightInd w:val="0"/>
      <w:spacing w:after="0" w:line="240" w:lineRule="auto"/>
    </w:pPr>
    <w:rPr>
      <w:rFonts w:eastAsia="Calibri"/>
      <w:b w:val="0"/>
      <w:color w:val="000000"/>
      <w:spacing w:val="0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9B2A3C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customStyle="1" w:styleId="af1">
    <w:name w:val="Без интервала Знак"/>
    <w:link w:val="af0"/>
    <w:uiPriority w:val="1"/>
    <w:rsid w:val="009B2A3C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af2">
    <w:name w:val="Plain Text"/>
    <w:basedOn w:val="a"/>
    <w:link w:val="af3"/>
    <w:uiPriority w:val="99"/>
    <w:unhideWhenUsed/>
    <w:rsid w:val="009B2A3C"/>
    <w:pPr>
      <w:spacing w:after="0" w:line="240" w:lineRule="auto"/>
    </w:pPr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f3">
    <w:name w:val="Текст Знак"/>
    <w:basedOn w:val="a0"/>
    <w:link w:val="af2"/>
    <w:uiPriority w:val="99"/>
    <w:rsid w:val="009B2A3C"/>
    <w:rPr>
      <w:rFonts w:ascii="Consolas" w:eastAsia="Times New Roman" w:hAnsi="Consolas"/>
      <w:b w:val="0"/>
      <w:spacing w:val="0"/>
      <w:sz w:val="21"/>
      <w:szCs w:val="21"/>
      <w:lang w:val="x-none"/>
    </w:rPr>
  </w:style>
  <w:style w:type="paragraph" w:customStyle="1" w:styleId="s22">
    <w:name w:val="s_22"/>
    <w:basedOn w:val="a"/>
    <w:rsid w:val="009B2A3C"/>
    <w:pPr>
      <w:spacing w:before="100" w:beforeAutospacing="1" w:after="100" w:afterAutospacing="1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paragraph" w:customStyle="1" w:styleId="s1">
    <w:name w:val="s_1"/>
    <w:basedOn w:val="a"/>
    <w:rsid w:val="009B2A3C"/>
    <w:pPr>
      <w:spacing w:before="100" w:beforeAutospacing="1" w:after="100" w:afterAutospacing="1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9B2A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7941</Words>
  <Characters>45268</Characters>
  <Application>Microsoft Office Word</Application>
  <DocSecurity>0</DocSecurity>
  <Lines>377</Lines>
  <Paragraphs>106</Paragraphs>
  <ScaleCrop>false</ScaleCrop>
  <Company/>
  <LinksUpToDate>false</LinksUpToDate>
  <CharactersWithSpaces>53103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2024-10-03T03:24:00Z</dcterms:created>
  <dcterms:modified xsi:type="dcterms:W3CDTF">2024-10-03T03:27:00Z</dcterms:modified>
</cp:coreProperties>
</file>