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55B0" w:rsidRDefault="004C55B0" w:rsidP="004C55B0">
      <w:pPr>
        <w:spacing w:after="0" w:line="240" w:lineRule="auto"/>
        <w:jc w:val="center"/>
        <w:rPr>
          <w:rFonts w:eastAsia="Calibri"/>
          <w:i/>
          <w:spacing w:val="0"/>
          <w:lang w:eastAsia="ru-RU"/>
        </w:rPr>
      </w:pPr>
    </w:p>
    <w:p w:rsidR="004C55B0" w:rsidRDefault="004C55B0" w:rsidP="004C55B0">
      <w:pPr>
        <w:spacing w:after="0" w:line="240" w:lineRule="auto"/>
        <w:jc w:val="center"/>
        <w:rPr>
          <w:rFonts w:eastAsia="Calibri"/>
          <w:i/>
          <w:spacing w:val="0"/>
          <w:lang w:eastAsia="ru-RU"/>
        </w:rPr>
      </w:pPr>
    </w:p>
    <w:p w:rsidR="004C55B0" w:rsidRDefault="004C55B0" w:rsidP="004C55B0">
      <w:pPr>
        <w:spacing w:after="0" w:line="240" w:lineRule="auto"/>
        <w:jc w:val="center"/>
        <w:rPr>
          <w:rFonts w:eastAsia="Calibri"/>
          <w:i/>
          <w:spacing w:val="0"/>
          <w:lang w:eastAsia="ru-RU"/>
        </w:rPr>
      </w:pPr>
    </w:p>
    <w:p w:rsidR="004C55B0" w:rsidRDefault="004C55B0" w:rsidP="004C55B0">
      <w:pPr>
        <w:spacing w:after="0" w:line="240" w:lineRule="auto"/>
        <w:jc w:val="center"/>
        <w:rPr>
          <w:rFonts w:eastAsia="Calibri"/>
          <w:i/>
          <w:spacing w:val="0"/>
          <w:lang w:eastAsia="ru-RU"/>
        </w:rPr>
      </w:pPr>
    </w:p>
    <w:p w:rsidR="004C55B0" w:rsidRDefault="004C55B0" w:rsidP="004C55B0">
      <w:pPr>
        <w:spacing w:after="0" w:line="240" w:lineRule="auto"/>
        <w:jc w:val="center"/>
        <w:rPr>
          <w:rFonts w:eastAsia="Calibri"/>
          <w:i/>
          <w:spacing w:val="0"/>
          <w:lang w:eastAsia="ru-RU"/>
        </w:rPr>
      </w:pPr>
    </w:p>
    <w:p w:rsidR="004C55B0" w:rsidRPr="0095013B" w:rsidRDefault="004C55B0" w:rsidP="004C55B0">
      <w:pPr>
        <w:spacing w:after="0" w:line="240" w:lineRule="auto"/>
        <w:jc w:val="center"/>
        <w:rPr>
          <w:rFonts w:eastAsia="Calibri"/>
          <w:i/>
          <w:spacing w:val="0"/>
          <w:lang w:eastAsia="ru-RU"/>
        </w:rPr>
      </w:pPr>
      <w:r w:rsidRPr="0095013B">
        <w:rPr>
          <w:rFonts w:eastAsia="Calibri"/>
          <w:i/>
          <w:spacing w:val="0"/>
          <w:lang w:eastAsia="ru-RU"/>
        </w:rPr>
        <w:t>МУНИЦИПАЛЬНЫЙ ВЕСТНИК</w:t>
      </w:r>
    </w:p>
    <w:p w:rsidR="004C55B0" w:rsidRPr="0095013B" w:rsidRDefault="004C55B0" w:rsidP="004C55B0">
      <w:pPr>
        <w:spacing w:after="0" w:line="240" w:lineRule="auto"/>
        <w:jc w:val="center"/>
        <w:rPr>
          <w:rFonts w:eastAsia="Calibri"/>
          <w:i/>
          <w:spacing w:val="0"/>
          <w:lang w:eastAsia="ru-RU"/>
        </w:rPr>
      </w:pPr>
      <w:r w:rsidRPr="0095013B">
        <w:rPr>
          <w:rFonts w:eastAsia="Calibri"/>
          <w:i/>
          <w:spacing w:val="0"/>
          <w:lang w:eastAsia="ru-RU"/>
        </w:rPr>
        <w:t>РАГОЗИНСКОГО СЕЛЬСКОГО</w:t>
      </w:r>
    </w:p>
    <w:p w:rsidR="004C55B0" w:rsidRPr="0095013B" w:rsidRDefault="004C55B0" w:rsidP="004C55B0">
      <w:pPr>
        <w:spacing w:after="0" w:line="240" w:lineRule="auto"/>
        <w:jc w:val="center"/>
        <w:rPr>
          <w:rFonts w:eastAsia="Calibri"/>
          <w:i/>
          <w:spacing w:val="0"/>
          <w:lang w:eastAsia="ru-RU"/>
        </w:rPr>
      </w:pPr>
      <w:r w:rsidRPr="0095013B">
        <w:rPr>
          <w:rFonts w:eastAsia="Calibri"/>
          <w:i/>
          <w:spacing w:val="0"/>
          <w:lang w:eastAsia="ru-RU"/>
        </w:rPr>
        <w:t>ПОСЕЛЕНИЯ</w:t>
      </w:r>
    </w:p>
    <w:p w:rsidR="004C55B0" w:rsidRPr="0095013B" w:rsidRDefault="004C55B0" w:rsidP="004C55B0">
      <w:pPr>
        <w:spacing w:after="0" w:line="240" w:lineRule="auto"/>
        <w:jc w:val="center"/>
        <w:rPr>
          <w:rFonts w:eastAsia="Calibri"/>
          <w:b w:val="0"/>
          <w:i/>
          <w:spacing w:val="0"/>
          <w:lang w:eastAsia="ru-RU"/>
        </w:rPr>
      </w:pPr>
      <w:r w:rsidRPr="0095013B">
        <w:rPr>
          <w:rFonts w:eastAsia="Calibri"/>
          <w:b w:val="0"/>
          <w:i/>
          <w:spacing w:val="0"/>
          <w:lang w:eastAsia="ru-RU"/>
        </w:rPr>
        <w:t>Седельниковского муниципального района</w:t>
      </w:r>
    </w:p>
    <w:p w:rsidR="004C55B0" w:rsidRPr="0095013B" w:rsidRDefault="004C55B0" w:rsidP="004C55B0">
      <w:pPr>
        <w:spacing w:after="0" w:line="240" w:lineRule="auto"/>
        <w:jc w:val="center"/>
        <w:rPr>
          <w:rFonts w:eastAsia="Calibri"/>
          <w:b w:val="0"/>
          <w:i/>
          <w:spacing w:val="0"/>
          <w:lang w:eastAsia="ru-RU"/>
        </w:rPr>
      </w:pPr>
      <w:r>
        <w:rPr>
          <w:rFonts w:eastAsia="Calibri"/>
          <w:b w:val="0"/>
          <w:i/>
          <w:spacing w:val="0"/>
          <w:lang w:eastAsia="ru-RU"/>
        </w:rPr>
        <w:t>1</w:t>
      </w:r>
      <w:r>
        <w:rPr>
          <w:rFonts w:eastAsia="Calibri"/>
          <w:b w:val="0"/>
          <w:i/>
          <w:spacing w:val="0"/>
          <w:lang w:eastAsia="ru-RU"/>
        </w:rPr>
        <w:t>5</w:t>
      </w:r>
      <w:r>
        <w:rPr>
          <w:rFonts w:eastAsia="Calibri"/>
          <w:b w:val="0"/>
          <w:i/>
          <w:spacing w:val="0"/>
          <w:lang w:eastAsia="ru-RU"/>
        </w:rPr>
        <w:t xml:space="preserve"> </w:t>
      </w:r>
      <w:r w:rsidRPr="0095013B">
        <w:rPr>
          <w:rFonts w:eastAsia="Calibri"/>
          <w:b w:val="0"/>
          <w:i/>
          <w:spacing w:val="0"/>
          <w:lang w:eastAsia="ru-RU"/>
        </w:rPr>
        <w:t xml:space="preserve">от </w:t>
      </w:r>
      <w:r>
        <w:rPr>
          <w:rFonts w:eastAsia="Calibri"/>
          <w:b w:val="0"/>
          <w:i/>
          <w:spacing w:val="0"/>
          <w:lang w:eastAsia="ru-RU"/>
        </w:rPr>
        <w:t>27</w:t>
      </w:r>
      <w:r w:rsidRPr="0095013B">
        <w:rPr>
          <w:rFonts w:eastAsia="Calibri"/>
          <w:b w:val="0"/>
          <w:i/>
          <w:spacing w:val="0"/>
          <w:lang w:eastAsia="ru-RU"/>
        </w:rPr>
        <w:t xml:space="preserve"> </w:t>
      </w:r>
      <w:r>
        <w:rPr>
          <w:rFonts w:eastAsia="Calibri"/>
          <w:b w:val="0"/>
          <w:i/>
          <w:spacing w:val="0"/>
          <w:lang w:eastAsia="ru-RU"/>
        </w:rPr>
        <w:t>марта</w:t>
      </w:r>
      <w:r w:rsidRPr="0095013B">
        <w:rPr>
          <w:rFonts w:eastAsia="Calibri"/>
          <w:b w:val="0"/>
          <w:i/>
          <w:spacing w:val="0"/>
          <w:lang w:eastAsia="ru-RU"/>
        </w:rPr>
        <w:t xml:space="preserve"> 202</w:t>
      </w:r>
      <w:r>
        <w:rPr>
          <w:rFonts w:eastAsia="Calibri"/>
          <w:b w:val="0"/>
          <w:i/>
          <w:spacing w:val="0"/>
          <w:lang w:eastAsia="ru-RU"/>
        </w:rPr>
        <w:t>5</w:t>
      </w:r>
      <w:r w:rsidRPr="0095013B">
        <w:rPr>
          <w:rFonts w:eastAsia="Calibri"/>
          <w:b w:val="0"/>
          <w:i/>
          <w:spacing w:val="0"/>
          <w:lang w:eastAsia="ru-RU"/>
        </w:rPr>
        <w:t xml:space="preserve"> года</w:t>
      </w:r>
    </w:p>
    <w:p w:rsidR="004C55B0" w:rsidRPr="0095013B" w:rsidRDefault="004C55B0" w:rsidP="004C55B0">
      <w:pPr>
        <w:spacing w:after="0" w:line="240" w:lineRule="auto"/>
        <w:jc w:val="center"/>
        <w:rPr>
          <w:rFonts w:eastAsia="Calibri"/>
          <w:b w:val="0"/>
          <w:i/>
          <w:spacing w:val="0"/>
          <w:lang w:eastAsia="ru-RU"/>
        </w:rPr>
      </w:pPr>
      <w:r w:rsidRPr="0095013B">
        <w:rPr>
          <w:rFonts w:eastAsia="Calibri"/>
          <w:b w:val="0"/>
          <w:i/>
          <w:spacing w:val="0"/>
          <w:lang w:eastAsia="ru-RU"/>
        </w:rPr>
        <w:t>(печатное средство массовой информации администрации Рагозинского сельского поселения)</w:t>
      </w:r>
    </w:p>
    <w:p w:rsidR="004C55B0" w:rsidRPr="0095013B" w:rsidRDefault="004C55B0" w:rsidP="004C55B0">
      <w:pPr>
        <w:spacing w:after="0" w:line="240" w:lineRule="auto"/>
        <w:jc w:val="center"/>
        <w:rPr>
          <w:rFonts w:eastAsia="Calibri"/>
          <w:b w:val="0"/>
          <w:i/>
          <w:spacing w:val="0"/>
          <w:lang w:eastAsia="ru-RU"/>
        </w:rPr>
      </w:pPr>
    </w:p>
    <w:p w:rsidR="004C55B0" w:rsidRPr="0095013B" w:rsidRDefault="004C55B0" w:rsidP="004C55B0">
      <w:pPr>
        <w:spacing w:after="0" w:line="240" w:lineRule="auto"/>
        <w:rPr>
          <w:rFonts w:eastAsia="Calibri"/>
          <w:b w:val="0"/>
          <w:i/>
          <w:spacing w:val="0"/>
          <w:lang w:eastAsia="ru-RU"/>
        </w:rPr>
      </w:pPr>
    </w:p>
    <w:p w:rsidR="004C55B0" w:rsidRPr="0095013B" w:rsidRDefault="004C55B0" w:rsidP="004C55B0">
      <w:pPr>
        <w:spacing w:after="0" w:line="240" w:lineRule="auto"/>
        <w:jc w:val="center"/>
        <w:rPr>
          <w:rFonts w:eastAsia="Calibri"/>
          <w:b w:val="0"/>
          <w:i/>
          <w:spacing w:val="0"/>
          <w:lang w:eastAsia="ru-RU"/>
        </w:rPr>
      </w:pPr>
    </w:p>
    <w:p w:rsidR="004C55B0" w:rsidRDefault="004C55B0" w:rsidP="004C55B0">
      <w:pPr>
        <w:spacing w:after="0" w:line="240" w:lineRule="auto"/>
        <w:jc w:val="center"/>
        <w:rPr>
          <w:rFonts w:eastAsia="Calibri"/>
          <w:b w:val="0"/>
          <w:i/>
          <w:spacing w:val="0"/>
          <w:lang w:eastAsia="ru-RU"/>
        </w:rPr>
      </w:pPr>
    </w:p>
    <w:p w:rsidR="004C55B0" w:rsidRDefault="004C55B0" w:rsidP="004C55B0">
      <w:pPr>
        <w:spacing w:after="0" w:line="240" w:lineRule="auto"/>
        <w:jc w:val="center"/>
        <w:rPr>
          <w:rFonts w:eastAsia="Calibri"/>
          <w:b w:val="0"/>
          <w:i/>
          <w:spacing w:val="0"/>
          <w:lang w:eastAsia="ru-RU"/>
        </w:rPr>
      </w:pPr>
    </w:p>
    <w:p w:rsidR="004C55B0" w:rsidRDefault="004C55B0" w:rsidP="004C55B0">
      <w:pPr>
        <w:spacing w:after="0" w:line="240" w:lineRule="auto"/>
        <w:jc w:val="center"/>
        <w:rPr>
          <w:rFonts w:eastAsia="Calibri"/>
          <w:b w:val="0"/>
          <w:i/>
          <w:spacing w:val="0"/>
          <w:lang w:eastAsia="ru-RU"/>
        </w:rPr>
      </w:pPr>
    </w:p>
    <w:p w:rsidR="004C55B0" w:rsidRPr="0095013B" w:rsidRDefault="004C55B0" w:rsidP="004C55B0">
      <w:pPr>
        <w:spacing w:after="0" w:line="240" w:lineRule="auto"/>
        <w:jc w:val="center"/>
        <w:rPr>
          <w:rFonts w:eastAsia="Calibri"/>
          <w:b w:val="0"/>
          <w:i/>
          <w:spacing w:val="0"/>
          <w:lang w:eastAsia="ru-RU"/>
        </w:rPr>
      </w:pPr>
    </w:p>
    <w:p w:rsidR="004C55B0" w:rsidRPr="0095013B" w:rsidRDefault="004C55B0" w:rsidP="004C55B0">
      <w:pPr>
        <w:spacing w:after="0" w:line="240" w:lineRule="auto"/>
        <w:jc w:val="center"/>
        <w:rPr>
          <w:rFonts w:eastAsia="Calibri"/>
          <w:b w:val="0"/>
          <w:spacing w:val="0"/>
          <w:lang w:eastAsia="ru-RU"/>
        </w:rPr>
      </w:pPr>
      <w:r w:rsidRPr="0095013B">
        <w:rPr>
          <w:rFonts w:eastAsia="Calibri"/>
          <w:b w:val="0"/>
          <w:spacing w:val="0"/>
          <w:lang w:eastAsia="ru-RU"/>
        </w:rPr>
        <w:t>Учредитель: администрация Рагозинского сельского поселения (Постановление главы Рагозинского сельского поселения от 14.04.2010 года № 9) местонахождение:</w:t>
      </w:r>
    </w:p>
    <w:p w:rsidR="004C55B0" w:rsidRPr="0095013B" w:rsidRDefault="004C55B0" w:rsidP="004C55B0">
      <w:pPr>
        <w:spacing w:after="0" w:line="240" w:lineRule="auto"/>
        <w:jc w:val="center"/>
        <w:rPr>
          <w:rFonts w:eastAsia="Calibri"/>
          <w:b w:val="0"/>
          <w:spacing w:val="0"/>
          <w:lang w:eastAsia="ru-RU"/>
        </w:rPr>
      </w:pPr>
      <w:r w:rsidRPr="0095013B">
        <w:rPr>
          <w:rFonts w:eastAsia="Calibri"/>
          <w:b w:val="0"/>
          <w:spacing w:val="0"/>
          <w:lang w:eastAsia="ru-RU"/>
        </w:rPr>
        <w:t xml:space="preserve">646493, Омская область, </w:t>
      </w:r>
      <w:proofErr w:type="spellStart"/>
      <w:r w:rsidRPr="0095013B">
        <w:rPr>
          <w:rFonts w:eastAsia="Calibri"/>
          <w:b w:val="0"/>
          <w:spacing w:val="0"/>
          <w:lang w:eastAsia="ru-RU"/>
        </w:rPr>
        <w:t>Седельниковский</w:t>
      </w:r>
      <w:proofErr w:type="spellEnd"/>
      <w:r w:rsidRPr="0095013B">
        <w:rPr>
          <w:rFonts w:eastAsia="Calibri"/>
          <w:b w:val="0"/>
          <w:spacing w:val="0"/>
          <w:lang w:eastAsia="ru-RU"/>
        </w:rPr>
        <w:t xml:space="preserve"> район, село Рагозино, ул. Советская, 1.</w:t>
      </w:r>
    </w:p>
    <w:p w:rsidR="004C55B0" w:rsidRDefault="004C55B0" w:rsidP="004C55B0">
      <w:pPr>
        <w:spacing w:after="0" w:line="240" w:lineRule="auto"/>
        <w:jc w:val="center"/>
        <w:rPr>
          <w:rFonts w:eastAsia="Calibri"/>
          <w:b w:val="0"/>
          <w:spacing w:val="0"/>
          <w:lang w:eastAsia="ru-RU"/>
        </w:rPr>
      </w:pPr>
      <w:r w:rsidRPr="0095013B">
        <w:rPr>
          <w:rFonts w:eastAsia="Calibri"/>
          <w:b w:val="0"/>
          <w:spacing w:val="0"/>
          <w:lang w:eastAsia="ru-RU"/>
        </w:rPr>
        <w:t>Тираж 10 экз.</w:t>
      </w:r>
    </w:p>
    <w:p w:rsidR="004C55B0" w:rsidRDefault="004C55B0" w:rsidP="004C55B0">
      <w:pPr>
        <w:spacing w:after="0" w:line="240" w:lineRule="auto"/>
        <w:jc w:val="center"/>
        <w:rPr>
          <w:rFonts w:eastAsia="Calibri"/>
          <w:b w:val="0"/>
          <w:spacing w:val="0"/>
          <w:lang w:eastAsia="ru-RU"/>
        </w:rPr>
      </w:pPr>
    </w:p>
    <w:p w:rsidR="006F4A6D" w:rsidRDefault="006F4A6D"/>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Pr="00A1340F" w:rsidRDefault="004C55B0" w:rsidP="004C55B0">
      <w:pPr>
        <w:spacing w:after="0" w:line="240" w:lineRule="auto"/>
        <w:jc w:val="center"/>
        <w:rPr>
          <w:rFonts w:eastAsia="Times New Roman"/>
          <w:b w:val="0"/>
          <w:spacing w:val="0"/>
          <w:szCs w:val="24"/>
          <w:lang w:eastAsia="ru-RU"/>
        </w:rPr>
      </w:pPr>
      <w:r w:rsidRPr="00A1340F">
        <w:rPr>
          <w:rFonts w:eastAsia="Times New Roman"/>
          <w:b w:val="0"/>
          <w:spacing w:val="0"/>
          <w:sz w:val="32"/>
          <w:szCs w:val="32"/>
          <w:lang w:eastAsia="ru-RU"/>
        </w:rPr>
        <w:lastRenderedPageBreak/>
        <w:t>Администрация</w:t>
      </w:r>
    </w:p>
    <w:p w:rsidR="004C55B0" w:rsidRPr="00A1340F" w:rsidRDefault="004C55B0" w:rsidP="004C55B0">
      <w:pPr>
        <w:spacing w:after="0" w:line="240" w:lineRule="auto"/>
        <w:jc w:val="center"/>
        <w:rPr>
          <w:rFonts w:eastAsia="Times New Roman"/>
          <w:b w:val="0"/>
          <w:spacing w:val="0"/>
          <w:sz w:val="32"/>
          <w:szCs w:val="32"/>
          <w:lang w:eastAsia="ru-RU"/>
        </w:rPr>
      </w:pPr>
      <w:r w:rsidRPr="00A1340F">
        <w:rPr>
          <w:rFonts w:eastAsia="Times New Roman"/>
          <w:b w:val="0"/>
          <w:spacing w:val="0"/>
          <w:sz w:val="32"/>
          <w:szCs w:val="32"/>
          <w:lang w:eastAsia="ru-RU"/>
        </w:rPr>
        <w:t>Рагозинского сельского поселения</w:t>
      </w:r>
    </w:p>
    <w:p w:rsidR="004C55B0" w:rsidRPr="00A1340F" w:rsidRDefault="004C55B0" w:rsidP="004C55B0">
      <w:pPr>
        <w:spacing w:after="0" w:line="240" w:lineRule="auto"/>
        <w:jc w:val="center"/>
        <w:rPr>
          <w:rFonts w:eastAsia="Times New Roman"/>
          <w:b w:val="0"/>
          <w:spacing w:val="0"/>
          <w:sz w:val="32"/>
          <w:szCs w:val="32"/>
          <w:lang w:eastAsia="ru-RU"/>
        </w:rPr>
      </w:pPr>
      <w:r w:rsidRPr="00A1340F">
        <w:rPr>
          <w:rFonts w:eastAsia="Times New Roman"/>
          <w:b w:val="0"/>
          <w:spacing w:val="0"/>
          <w:sz w:val="32"/>
          <w:szCs w:val="32"/>
          <w:lang w:eastAsia="ru-RU"/>
        </w:rPr>
        <w:t>Седельниковского муниципального района</w:t>
      </w:r>
    </w:p>
    <w:p w:rsidR="004C55B0" w:rsidRPr="00A1340F" w:rsidRDefault="004C55B0" w:rsidP="004C55B0">
      <w:pPr>
        <w:spacing w:after="0" w:line="240" w:lineRule="auto"/>
        <w:jc w:val="center"/>
        <w:rPr>
          <w:rFonts w:eastAsia="Times New Roman"/>
          <w:b w:val="0"/>
          <w:spacing w:val="0"/>
          <w:sz w:val="32"/>
          <w:szCs w:val="32"/>
          <w:lang w:eastAsia="ru-RU"/>
        </w:rPr>
      </w:pPr>
      <w:r w:rsidRPr="00A1340F">
        <w:rPr>
          <w:rFonts w:eastAsia="Times New Roman"/>
          <w:b w:val="0"/>
          <w:spacing w:val="0"/>
          <w:sz w:val="32"/>
          <w:szCs w:val="32"/>
          <w:lang w:eastAsia="ru-RU"/>
        </w:rPr>
        <w:t>Омской области</w:t>
      </w:r>
    </w:p>
    <w:p w:rsidR="004C55B0" w:rsidRPr="00A1340F" w:rsidRDefault="004C55B0" w:rsidP="004C55B0">
      <w:pPr>
        <w:keepNext/>
        <w:spacing w:after="0" w:line="240" w:lineRule="auto"/>
        <w:jc w:val="center"/>
        <w:outlineLvl w:val="0"/>
        <w:rPr>
          <w:rFonts w:eastAsia="Times New Roman"/>
          <w:bCs/>
          <w:spacing w:val="0"/>
          <w:sz w:val="56"/>
          <w:szCs w:val="24"/>
          <w:lang w:eastAsia="ru-RU"/>
        </w:rPr>
      </w:pPr>
      <w:r w:rsidRPr="00A1340F">
        <w:rPr>
          <w:rFonts w:eastAsia="Times New Roman"/>
          <w:bCs/>
          <w:spacing w:val="0"/>
          <w:sz w:val="56"/>
          <w:szCs w:val="24"/>
          <w:lang w:eastAsia="ru-RU"/>
        </w:rPr>
        <w:t>ПОСТАНОВЛЕНИЕ</w:t>
      </w:r>
    </w:p>
    <w:p w:rsidR="004C55B0" w:rsidRPr="00A1340F" w:rsidRDefault="004C55B0" w:rsidP="004C55B0">
      <w:pPr>
        <w:spacing w:after="0"/>
        <w:jc w:val="both"/>
        <w:rPr>
          <w:rFonts w:eastAsia="Times New Roman"/>
          <w:b w:val="0"/>
          <w:spacing w:val="0"/>
          <w:lang w:eastAsia="ru-RU"/>
        </w:rPr>
      </w:pPr>
    </w:p>
    <w:p w:rsidR="004C55B0" w:rsidRPr="00A1340F" w:rsidRDefault="004C55B0" w:rsidP="004C55B0">
      <w:pPr>
        <w:spacing w:after="0"/>
        <w:ind w:left="-567"/>
        <w:jc w:val="both"/>
        <w:rPr>
          <w:rFonts w:eastAsia="Times New Roman"/>
          <w:b w:val="0"/>
          <w:spacing w:val="0"/>
          <w:lang w:eastAsia="ru-RU"/>
        </w:rPr>
      </w:pPr>
      <w:r w:rsidRPr="00A1340F">
        <w:rPr>
          <w:rFonts w:eastAsia="Times New Roman"/>
          <w:b w:val="0"/>
          <w:spacing w:val="0"/>
          <w:lang w:eastAsia="ru-RU"/>
        </w:rPr>
        <w:t xml:space="preserve">  от </w:t>
      </w:r>
      <w:r>
        <w:rPr>
          <w:rFonts w:eastAsia="Times New Roman"/>
          <w:b w:val="0"/>
          <w:spacing w:val="0"/>
          <w:lang w:eastAsia="ru-RU"/>
        </w:rPr>
        <w:t>27</w:t>
      </w:r>
      <w:r w:rsidRPr="00A1340F">
        <w:rPr>
          <w:rFonts w:eastAsia="Times New Roman"/>
          <w:b w:val="0"/>
          <w:spacing w:val="0"/>
          <w:lang w:eastAsia="ru-RU"/>
        </w:rPr>
        <w:t xml:space="preserve"> </w:t>
      </w:r>
      <w:r>
        <w:rPr>
          <w:rFonts w:eastAsia="Times New Roman"/>
          <w:b w:val="0"/>
          <w:spacing w:val="0"/>
          <w:lang w:eastAsia="ru-RU"/>
        </w:rPr>
        <w:t>марта</w:t>
      </w:r>
      <w:r w:rsidRPr="00A1340F">
        <w:rPr>
          <w:rFonts w:eastAsia="Times New Roman"/>
          <w:b w:val="0"/>
          <w:spacing w:val="0"/>
          <w:lang w:eastAsia="ru-RU"/>
        </w:rPr>
        <w:t xml:space="preserve"> 202</w:t>
      </w:r>
      <w:r>
        <w:rPr>
          <w:rFonts w:eastAsia="Times New Roman"/>
          <w:b w:val="0"/>
          <w:spacing w:val="0"/>
          <w:lang w:eastAsia="ru-RU"/>
        </w:rPr>
        <w:t>5</w:t>
      </w:r>
      <w:r w:rsidRPr="00A1340F">
        <w:rPr>
          <w:rFonts w:eastAsia="Times New Roman"/>
          <w:b w:val="0"/>
          <w:spacing w:val="0"/>
          <w:lang w:eastAsia="ru-RU"/>
        </w:rPr>
        <w:t xml:space="preserve"> года                                                                                         № </w:t>
      </w:r>
      <w:r>
        <w:rPr>
          <w:rFonts w:eastAsia="Times New Roman"/>
          <w:b w:val="0"/>
          <w:spacing w:val="0"/>
          <w:lang w:eastAsia="ru-RU"/>
        </w:rPr>
        <w:t>17</w:t>
      </w:r>
    </w:p>
    <w:p w:rsidR="004C55B0" w:rsidRPr="00A1340F" w:rsidRDefault="004C55B0" w:rsidP="004C55B0">
      <w:pPr>
        <w:spacing w:after="0"/>
        <w:ind w:left="-567"/>
        <w:rPr>
          <w:rFonts w:eastAsia="Times New Roman"/>
          <w:b w:val="0"/>
          <w:spacing w:val="0"/>
          <w:lang w:eastAsia="ru-RU"/>
        </w:rPr>
      </w:pPr>
      <w:r w:rsidRPr="00A1340F">
        <w:rPr>
          <w:rFonts w:eastAsia="Times New Roman"/>
          <w:b w:val="0"/>
          <w:spacing w:val="0"/>
          <w:lang w:eastAsia="ru-RU"/>
        </w:rPr>
        <w:t xml:space="preserve">  с. Рагозино</w:t>
      </w:r>
    </w:p>
    <w:p w:rsidR="004C55B0" w:rsidRDefault="004C55B0" w:rsidP="004C55B0"/>
    <w:p w:rsidR="004C55B0" w:rsidRDefault="004C55B0" w:rsidP="004C55B0">
      <w:pPr>
        <w:pStyle w:val="a3"/>
        <w:jc w:val="center"/>
        <w:rPr>
          <w:rFonts w:ascii="Times New Roman" w:hAnsi="Times New Roman" w:cs="Times New Roman"/>
          <w:b w:val="0"/>
          <w:sz w:val="28"/>
          <w:szCs w:val="28"/>
        </w:rPr>
      </w:pPr>
      <w:r w:rsidRPr="007531A1">
        <w:rPr>
          <w:rFonts w:ascii="Times New Roman" w:hAnsi="Times New Roman" w:cs="Times New Roman"/>
          <w:b w:val="0"/>
          <w:sz w:val="28"/>
          <w:szCs w:val="28"/>
        </w:rPr>
        <w:t>О присвоении адресов объектам адресации</w:t>
      </w:r>
      <w:r>
        <w:rPr>
          <w:rFonts w:ascii="Times New Roman" w:hAnsi="Times New Roman" w:cs="Times New Roman"/>
          <w:b w:val="0"/>
          <w:sz w:val="28"/>
          <w:szCs w:val="28"/>
        </w:rPr>
        <w:t xml:space="preserve"> </w:t>
      </w:r>
    </w:p>
    <w:p w:rsidR="004C55B0" w:rsidRDefault="004C55B0" w:rsidP="004C55B0">
      <w:pPr>
        <w:pStyle w:val="a3"/>
        <w:jc w:val="both"/>
        <w:rPr>
          <w:rFonts w:ascii="Times New Roman" w:hAnsi="Times New Roman" w:cs="Times New Roman"/>
          <w:b w:val="0"/>
          <w:sz w:val="28"/>
          <w:szCs w:val="28"/>
        </w:rPr>
      </w:pPr>
    </w:p>
    <w:p w:rsidR="004C55B0" w:rsidRDefault="004C55B0" w:rsidP="004C55B0">
      <w:pPr>
        <w:pStyle w:val="a3"/>
        <w:jc w:val="both"/>
        <w:rPr>
          <w:rFonts w:ascii="Times New Roman" w:hAnsi="Times New Roman" w:cs="Times New Roman"/>
          <w:b w:val="0"/>
          <w:sz w:val="28"/>
          <w:szCs w:val="28"/>
        </w:rPr>
      </w:pPr>
      <w:r>
        <w:rPr>
          <w:rFonts w:ascii="Times New Roman" w:hAnsi="Times New Roman" w:cs="Times New Roman"/>
          <w:b w:val="0"/>
          <w:sz w:val="28"/>
          <w:szCs w:val="28"/>
        </w:rPr>
        <w:t xml:space="preserve">      Руководствуясь Федеральным законом от 06.10.2003 № 131-ФЗ «Об общих принципах организации местного самоуправления в Российской Федерации», Уставом Рагозинского сельского поселения Седельниковского муниципального района Омской области   </w:t>
      </w:r>
    </w:p>
    <w:p w:rsidR="004C55B0" w:rsidRDefault="004C55B0" w:rsidP="004C55B0">
      <w:pPr>
        <w:pStyle w:val="a3"/>
        <w:jc w:val="both"/>
        <w:rPr>
          <w:rFonts w:ascii="Times New Roman" w:hAnsi="Times New Roman" w:cs="Times New Roman"/>
          <w:b w:val="0"/>
          <w:sz w:val="28"/>
          <w:szCs w:val="28"/>
        </w:rPr>
      </w:pPr>
    </w:p>
    <w:p w:rsidR="004C55B0" w:rsidRDefault="004C55B0" w:rsidP="004C55B0">
      <w:pPr>
        <w:pStyle w:val="a3"/>
        <w:jc w:val="both"/>
        <w:rPr>
          <w:rFonts w:ascii="Times New Roman" w:hAnsi="Times New Roman" w:cs="Times New Roman"/>
          <w:b w:val="0"/>
          <w:sz w:val="28"/>
          <w:szCs w:val="28"/>
        </w:rPr>
      </w:pPr>
      <w:r>
        <w:rPr>
          <w:rFonts w:ascii="Times New Roman" w:hAnsi="Times New Roman" w:cs="Times New Roman"/>
          <w:b w:val="0"/>
          <w:sz w:val="28"/>
          <w:szCs w:val="28"/>
        </w:rPr>
        <w:t>ПОСТАНАВЛЯЮ:</w:t>
      </w:r>
    </w:p>
    <w:p w:rsidR="004C55B0" w:rsidRPr="00AC3D93" w:rsidRDefault="004C55B0" w:rsidP="004C55B0"/>
    <w:p w:rsidR="004C55B0" w:rsidRPr="00AC3D93" w:rsidRDefault="004C55B0" w:rsidP="004C55B0">
      <w:pPr>
        <w:pStyle w:val="a3"/>
        <w:numPr>
          <w:ilvl w:val="0"/>
          <w:numId w:val="1"/>
        </w:numPr>
        <w:ind w:left="0" w:firstLine="360"/>
        <w:jc w:val="both"/>
        <w:rPr>
          <w:rFonts w:ascii="Times New Roman" w:hAnsi="Times New Roman" w:cs="Times New Roman"/>
          <w:b w:val="0"/>
          <w:sz w:val="28"/>
          <w:szCs w:val="28"/>
        </w:rPr>
      </w:pPr>
      <w:r w:rsidRPr="00AC3D93">
        <w:rPr>
          <w:rFonts w:ascii="Times New Roman" w:hAnsi="Times New Roman" w:cs="Times New Roman"/>
          <w:b w:val="0"/>
          <w:sz w:val="28"/>
          <w:szCs w:val="28"/>
        </w:rPr>
        <w:t xml:space="preserve"> Жилому дому с кадастровым номером 55:25:081</w:t>
      </w:r>
      <w:r>
        <w:rPr>
          <w:rFonts w:ascii="Times New Roman" w:hAnsi="Times New Roman" w:cs="Times New Roman"/>
          <w:b w:val="0"/>
          <w:sz w:val="28"/>
          <w:szCs w:val="28"/>
        </w:rPr>
        <w:t>5</w:t>
      </w:r>
      <w:r w:rsidRPr="00AC3D93">
        <w:rPr>
          <w:rFonts w:ascii="Times New Roman" w:hAnsi="Times New Roman" w:cs="Times New Roman"/>
          <w:b w:val="0"/>
          <w:sz w:val="28"/>
          <w:szCs w:val="28"/>
        </w:rPr>
        <w:t>01:</w:t>
      </w:r>
      <w:r>
        <w:rPr>
          <w:rFonts w:ascii="Times New Roman" w:hAnsi="Times New Roman" w:cs="Times New Roman"/>
          <w:b w:val="0"/>
          <w:sz w:val="28"/>
          <w:szCs w:val="28"/>
        </w:rPr>
        <w:t>1113</w:t>
      </w:r>
      <w:r w:rsidRPr="00AC3D93">
        <w:rPr>
          <w:rFonts w:ascii="Times New Roman" w:hAnsi="Times New Roman" w:cs="Times New Roman"/>
          <w:b w:val="0"/>
          <w:sz w:val="28"/>
          <w:szCs w:val="28"/>
        </w:rPr>
        <w:t xml:space="preserve"> (площадь </w:t>
      </w:r>
      <w:r>
        <w:rPr>
          <w:rFonts w:ascii="Times New Roman" w:hAnsi="Times New Roman" w:cs="Times New Roman"/>
          <w:b w:val="0"/>
          <w:sz w:val="28"/>
          <w:szCs w:val="28"/>
        </w:rPr>
        <w:t>50</w:t>
      </w:r>
      <w:r w:rsidRPr="00AC3D93">
        <w:rPr>
          <w:rFonts w:ascii="Times New Roman" w:hAnsi="Times New Roman" w:cs="Times New Roman"/>
          <w:b w:val="0"/>
          <w:sz w:val="28"/>
          <w:szCs w:val="28"/>
        </w:rPr>
        <w:t xml:space="preserve">,7 </w:t>
      </w:r>
      <w:proofErr w:type="spellStart"/>
      <w:r w:rsidRPr="00AC3D93">
        <w:rPr>
          <w:rFonts w:ascii="Times New Roman" w:hAnsi="Times New Roman" w:cs="Times New Roman"/>
          <w:b w:val="0"/>
          <w:sz w:val="28"/>
          <w:szCs w:val="28"/>
        </w:rPr>
        <w:t>кв.м</w:t>
      </w:r>
      <w:proofErr w:type="spellEnd"/>
      <w:r w:rsidRPr="00AC3D93">
        <w:rPr>
          <w:rFonts w:ascii="Times New Roman" w:hAnsi="Times New Roman" w:cs="Times New Roman"/>
          <w:b w:val="0"/>
          <w:sz w:val="28"/>
          <w:szCs w:val="28"/>
        </w:rPr>
        <w:t>., 19</w:t>
      </w:r>
      <w:r>
        <w:rPr>
          <w:rFonts w:ascii="Times New Roman" w:hAnsi="Times New Roman" w:cs="Times New Roman"/>
          <w:b w:val="0"/>
          <w:sz w:val="28"/>
          <w:szCs w:val="28"/>
        </w:rPr>
        <w:t>8</w:t>
      </w:r>
      <w:r w:rsidRPr="00AC3D93">
        <w:rPr>
          <w:rFonts w:ascii="Times New Roman" w:hAnsi="Times New Roman" w:cs="Times New Roman"/>
          <w:b w:val="0"/>
          <w:sz w:val="28"/>
          <w:szCs w:val="28"/>
        </w:rPr>
        <w:t xml:space="preserve">0 год постройки) присвоить следующий адрес: </w:t>
      </w:r>
    </w:p>
    <w:p w:rsidR="004C55B0" w:rsidRDefault="004C55B0" w:rsidP="004C55B0">
      <w:pPr>
        <w:pStyle w:val="a3"/>
        <w:ind w:firstLine="360"/>
        <w:jc w:val="both"/>
        <w:rPr>
          <w:rFonts w:ascii="Times New Roman" w:hAnsi="Times New Roman" w:cs="Times New Roman"/>
          <w:b w:val="0"/>
          <w:sz w:val="28"/>
          <w:szCs w:val="28"/>
        </w:rPr>
      </w:pPr>
      <w:r>
        <w:rPr>
          <w:rFonts w:ascii="Times New Roman" w:hAnsi="Times New Roman" w:cs="Times New Roman"/>
          <w:b w:val="0"/>
          <w:sz w:val="28"/>
          <w:szCs w:val="28"/>
        </w:rPr>
        <w:t xml:space="preserve">Российская Федерация, Омская область, </w:t>
      </w:r>
      <w:proofErr w:type="spellStart"/>
      <w:r>
        <w:rPr>
          <w:rFonts w:ascii="Times New Roman" w:hAnsi="Times New Roman" w:cs="Times New Roman"/>
          <w:b w:val="0"/>
          <w:sz w:val="28"/>
          <w:szCs w:val="28"/>
        </w:rPr>
        <w:t>Седельниковский</w:t>
      </w:r>
      <w:proofErr w:type="spellEnd"/>
      <w:r>
        <w:rPr>
          <w:rFonts w:ascii="Times New Roman" w:hAnsi="Times New Roman" w:cs="Times New Roman"/>
          <w:b w:val="0"/>
          <w:sz w:val="28"/>
          <w:szCs w:val="28"/>
        </w:rPr>
        <w:t xml:space="preserve"> муниципальный район, Рагозинское сельское поселение, село Рагозино, ул. Советская, дом 10  </w:t>
      </w:r>
    </w:p>
    <w:p w:rsidR="004C55B0" w:rsidRDefault="004C55B0" w:rsidP="004C55B0">
      <w:pPr>
        <w:pStyle w:val="a3"/>
        <w:jc w:val="both"/>
        <w:rPr>
          <w:rFonts w:ascii="Times New Roman" w:hAnsi="Times New Roman" w:cs="Times New Roman"/>
          <w:b w:val="0"/>
          <w:sz w:val="28"/>
          <w:szCs w:val="28"/>
        </w:rPr>
      </w:pPr>
      <w:r>
        <w:rPr>
          <w:rFonts w:ascii="Times New Roman" w:hAnsi="Times New Roman" w:cs="Times New Roman"/>
          <w:b w:val="0"/>
          <w:sz w:val="28"/>
          <w:szCs w:val="28"/>
        </w:rPr>
        <w:t xml:space="preserve">      2. Контроль за исполнением оставляю за собой.   </w:t>
      </w:r>
    </w:p>
    <w:p w:rsidR="004C55B0" w:rsidRDefault="004C55B0" w:rsidP="004C55B0">
      <w:pPr>
        <w:pStyle w:val="a3"/>
        <w:jc w:val="both"/>
        <w:rPr>
          <w:rFonts w:ascii="Times New Roman" w:hAnsi="Times New Roman" w:cs="Times New Roman"/>
          <w:b w:val="0"/>
          <w:sz w:val="28"/>
          <w:szCs w:val="28"/>
        </w:rPr>
      </w:pPr>
    </w:p>
    <w:p w:rsidR="004C55B0" w:rsidRDefault="004C55B0" w:rsidP="004C55B0">
      <w:pPr>
        <w:pStyle w:val="a3"/>
        <w:jc w:val="both"/>
        <w:rPr>
          <w:rFonts w:ascii="Times New Roman" w:hAnsi="Times New Roman" w:cs="Times New Roman"/>
          <w:b w:val="0"/>
          <w:sz w:val="28"/>
          <w:szCs w:val="28"/>
        </w:rPr>
      </w:pPr>
    </w:p>
    <w:p w:rsidR="004C55B0" w:rsidRDefault="004C55B0" w:rsidP="004C55B0">
      <w:pPr>
        <w:pStyle w:val="a3"/>
        <w:jc w:val="both"/>
        <w:rPr>
          <w:rFonts w:ascii="Times New Roman" w:hAnsi="Times New Roman" w:cs="Times New Roman"/>
          <w:b w:val="0"/>
          <w:sz w:val="28"/>
          <w:szCs w:val="28"/>
        </w:rPr>
      </w:pPr>
      <w:proofErr w:type="spellStart"/>
      <w:proofErr w:type="gramStart"/>
      <w:r>
        <w:rPr>
          <w:rFonts w:ascii="Times New Roman" w:hAnsi="Times New Roman" w:cs="Times New Roman"/>
          <w:b w:val="0"/>
          <w:sz w:val="28"/>
          <w:szCs w:val="28"/>
        </w:rPr>
        <w:t>Врио</w:t>
      </w:r>
      <w:proofErr w:type="spellEnd"/>
      <w:r>
        <w:rPr>
          <w:rFonts w:ascii="Times New Roman" w:hAnsi="Times New Roman" w:cs="Times New Roman"/>
          <w:b w:val="0"/>
          <w:sz w:val="28"/>
          <w:szCs w:val="28"/>
        </w:rPr>
        <w:t xml:space="preserve">  Главы</w:t>
      </w:r>
      <w:proofErr w:type="gramEnd"/>
      <w:r>
        <w:rPr>
          <w:rFonts w:ascii="Times New Roman" w:hAnsi="Times New Roman" w:cs="Times New Roman"/>
          <w:b w:val="0"/>
          <w:sz w:val="28"/>
          <w:szCs w:val="28"/>
        </w:rPr>
        <w:t xml:space="preserve"> Рагозинского </w:t>
      </w:r>
    </w:p>
    <w:p w:rsidR="004C55B0" w:rsidRDefault="004C55B0" w:rsidP="004C55B0">
      <w:pPr>
        <w:pStyle w:val="a3"/>
        <w:jc w:val="both"/>
        <w:rPr>
          <w:rFonts w:ascii="Times New Roman" w:hAnsi="Times New Roman" w:cs="Times New Roman"/>
          <w:b w:val="0"/>
          <w:sz w:val="28"/>
          <w:szCs w:val="28"/>
        </w:rPr>
      </w:pPr>
      <w:r>
        <w:rPr>
          <w:rFonts w:ascii="Times New Roman" w:hAnsi="Times New Roman" w:cs="Times New Roman"/>
          <w:b w:val="0"/>
          <w:sz w:val="28"/>
          <w:szCs w:val="28"/>
        </w:rPr>
        <w:t xml:space="preserve">сельского поселения                                                                             Е.П. </w:t>
      </w:r>
      <w:proofErr w:type="spellStart"/>
      <w:r>
        <w:rPr>
          <w:rFonts w:ascii="Times New Roman" w:hAnsi="Times New Roman" w:cs="Times New Roman"/>
          <w:b w:val="0"/>
          <w:sz w:val="28"/>
          <w:szCs w:val="28"/>
        </w:rPr>
        <w:t>Нарадовая</w:t>
      </w:r>
      <w:proofErr w:type="spellEnd"/>
    </w:p>
    <w:p w:rsidR="004C55B0" w:rsidRDefault="004C55B0" w:rsidP="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Pr="009F2A77" w:rsidRDefault="004C55B0" w:rsidP="004C55B0">
      <w:pPr>
        <w:spacing w:after="0" w:line="240" w:lineRule="auto"/>
        <w:jc w:val="center"/>
        <w:rPr>
          <w:rFonts w:eastAsia="Times New Roman"/>
          <w:b w:val="0"/>
          <w:spacing w:val="0"/>
          <w:lang w:eastAsia="ru-RU"/>
        </w:rPr>
      </w:pPr>
      <w:r w:rsidRPr="009F2A77">
        <w:rPr>
          <w:rFonts w:eastAsia="Times New Roman"/>
          <w:b w:val="0"/>
          <w:spacing w:val="0"/>
          <w:lang w:eastAsia="ru-RU"/>
        </w:rPr>
        <w:lastRenderedPageBreak/>
        <w:t>СОВЕТ</w:t>
      </w:r>
    </w:p>
    <w:p w:rsidR="004C55B0" w:rsidRPr="009F2A77" w:rsidRDefault="004C55B0" w:rsidP="004C55B0">
      <w:pPr>
        <w:spacing w:after="0" w:line="240" w:lineRule="auto"/>
        <w:jc w:val="center"/>
        <w:rPr>
          <w:rFonts w:eastAsia="Times New Roman"/>
          <w:b w:val="0"/>
          <w:spacing w:val="0"/>
          <w:lang w:eastAsia="ru-RU"/>
        </w:rPr>
      </w:pPr>
      <w:r w:rsidRPr="009F2A77">
        <w:rPr>
          <w:rFonts w:eastAsia="Times New Roman"/>
          <w:b w:val="0"/>
          <w:spacing w:val="0"/>
          <w:lang w:eastAsia="ru-RU"/>
        </w:rPr>
        <w:t>РАГОЗИНСКОГО СЕЛЬСКОГО ПОСЕЛЕНИЯ</w:t>
      </w:r>
    </w:p>
    <w:p w:rsidR="004C55B0" w:rsidRPr="009F2A77" w:rsidRDefault="004C55B0" w:rsidP="004C55B0">
      <w:pPr>
        <w:spacing w:after="0" w:line="240" w:lineRule="auto"/>
        <w:jc w:val="center"/>
        <w:rPr>
          <w:rFonts w:eastAsia="Times New Roman"/>
          <w:b w:val="0"/>
          <w:spacing w:val="0"/>
          <w:lang w:eastAsia="ru-RU"/>
        </w:rPr>
      </w:pPr>
      <w:r w:rsidRPr="009F2A77">
        <w:rPr>
          <w:rFonts w:eastAsia="Times New Roman"/>
          <w:b w:val="0"/>
          <w:spacing w:val="0"/>
          <w:lang w:eastAsia="ru-RU"/>
        </w:rPr>
        <w:t>СЕДЕЛЬНИКОВСКОГО МУНИЦИПАЛЬНОГО РАЙОНА</w:t>
      </w:r>
    </w:p>
    <w:p w:rsidR="004C55B0" w:rsidRPr="009F2A77" w:rsidRDefault="004C55B0" w:rsidP="004C55B0">
      <w:pPr>
        <w:spacing w:after="0" w:line="240" w:lineRule="auto"/>
        <w:jc w:val="center"/>
        <w:rPr>
          <w:rFonts w:eastAsia="Times New Roman"/>
          <w:b w:val="0"/>
          <w:spacing w:val="0"/>
          <w:lang w:eastAsia="ru-RU"/>
        </w:rPr>
      </w:pPr>
      <w:r w:rsidRPr="009F2A77">
        <w:rPr>
          <w:rFonts w:eastAsia="Times New Roman"/>
          <w:b w:val="0"/>
          <w:spacing w:val="0"/>
          <w:lang w:eastAsia="ru-RU"/>
        </w:rPr>
        <w:t>ОМСКОЙ ОБЛАСТИ</w:t>
      </w:r>
    </w:p>
    <w:p w:rsidR="004C55B0" w:rsidRPr="009F2A77" w:rsidRDefault="004C55B0" w:rsidP="004C55B0">
      <w:pPr>
        <w:spacing w:after="0" w:line="240" w:lineRule="auto"/>
        <w:jc w:val="center"/>
        <w:rPr>
          <w:rFonts w:eastAsia="Times New Roman"/>
          <w:b w:val="0"/>
          <w:spacing w:val="0"/>
          <w:lang w:eastAsia="ru-RU"/>
        </w:rPr>
      </w:pPr>
      <w:r>
        <w:rPr>
          <w:rFonts w:eastAsia="Times New Roman"/>
          <w:b w:val="0"/>
          <w:spacing w:val="0"/>
          <w:lang w:eastAsia="ru-RU"/>
        </w:rPr>
        <w:t>Сто</w:t>
      </w:r>
      <w:r w:rsidRPr="009F2A77">
        <w:rPr>
          <w:rFonts w:eastAsia="Times New Roman"/>
          <w:b w:val="0"/>
          <w:spacing w:val="0"/>
          <w:lang w:eastAsia="ru-RU"/>
        </w:rPr>
        <w:t xml:space="preserve"> </w:t>
      </w:r>
      <w:r>
        <w:rPr>
          <w:rFonts w:eastAsia="Times New Roman"/>
          <w:b w:val="0"/>
          <w:spacing w:val="0"/>
          <w:lang w:eastAsia="ru-RU"/>
        </w:rPr>
        <w:t>четвертое</w:t>
      </w:r>
      <w:r w:rsidRPr="009F2A77">
        <w:rPr>
          <w:rFonts w:eastAsia="Times New Roman"/>
          <w:b w:val="0"/>
          <w:spacing w:val="0"/>
          <w:lang w:eastAsia="ru-RU"/>
        </w:rPr>
        <w:t xml:space="preserve"> заседание четвертого созыва</w:t>
      </w:r>
    </w:p>
    <w:p w:rsidR="004C55B0" w:rsidRPr="009F2A77" w:rsidRDefault="004C55B0" w:rsidP="004C55B0">
      <w:pPr>
        <w:spacing w:after="0" w:line="240" w:lineRule="auto"/>
        <w:jc w:val="center"/>
        <w:rPr>
          <w:rFonts w:eastAsia="Times New Roman"/>
          <w:b w:val="0"/>
          <w:spacing w:val="0"/>
          <w:lang w:eastAsia="ru-RU"/>
        </w:rPr>
      </w:pPr>
    </w:p>
    <w:p w:rsidR="004C55B0" w:rsidRPr="009F2A77" w:rsidRDefault="004C55B0" w:rsidP="004C55B0">
      <w:pPr>
        <w:spacing w:after="0" w:line="240" w:lineRule="auto"/>
        <w:jc w:val="center"/>
        <w:rPr>
          <w:rFonts w:eastAsia="Times New Roman"/>
          <w:b w:val="0"/>
          <w:spacing w:val="0"/>
          <w:lang w:eastAsia="ru-RU"/>
        </w:rPr>
      </w:pPr>
      <w:r w:rsidRPr="009F2A77">
        <w:rPr>
          <w:rFonts w:eastAsia="Times New Roman"/>
          <w:b w:val="0"/>
          <w:spacing w:val="0"/>
          <w:lang w:eastAsia="ru-RU"/>
        </w:rPr>
        <w:t>РЕШЕНИЕ</w:t>
      </w:r>
    </w:p>
    <w:p w:rsidR="004C55B0" w:rsidRPr="00B04F25" w:rsidRDefault="004C55B0" w:rsidP="004C55B0">
      <w:pPr>
        <w:spacing w:after="0" w:line="240" w:lineRule="auto"/>
        <w:rPr>
          <w:rFonts w:eastAsia="Times New Roman"/>
          <w:spacing w:val="0"/>
          <w:lang w:eastAsia="ru-RU"/>
        </w:rPr>
      </w:pPr>
      <w:r w:rsidRPr="00B04F25">
        <w:rPr>
          <w:rFonts w:eastAsia="Times New Roman"/>
          <w:b w:val="0"/>
          <w:spacing w:val="0"/>
          <w:sz w:val="24"/>
          <w:szCs w:val="24"/>
          <w:lang w:eastAsia="ru-RU"/>
        </w:rPr>
        <w:t>27.03.2025</w:t>
      </w:r>
      <w:r w:rsidRPr="00B04F25">
        <w:rPr>
          <w:rFonts w:eastAsia="Times New Roman"/>
          <w:b w:val="0"/>
          <w:spacing w:val="0"/>
          <w:lang w:eastAsia="ru-RU"/>
        </w:rPr>
        <w:t xml:space="preserve"> года                                                                                               № 12</w:t>
      </w:r>
    </w:p>
    <w:p w:rsidR="004C55B0" w:rsidRPr="00B04F25" w:rsidRDefault="004C55B0" w:rsidP="004C55B0">
      <w:pPr>
        <w:spacing w:after="0" w:line="240" w:lineRule="auto"/>
        <w:rPr>
          <w:rFonts w:eastAsia="Times New Roman"/>
          <w:spacing w:val="0"/>
          <w:lang w:eastAsia="ru-RU"/>
        </w:rPr>
      </w:pPr>
      <w:r w:rsidRPr="00B04F25">
        <w:rPr>
          <w:rFonts w:eastAsia="Times New Roman"/>
          <w:b w:val="0"/>
          <w:spacing w:val="0"/>
          <w:lang w:eastAsia="ru-RU"/>
        </w:rPr>
        <w:t xml:space="preserve"> с. Рагозино</w:t>
      </w:r>
    </w:p>
    <w:p w:rsidR="004C55B0" w:rsidRPr="00B04F25" w:rsidRDefault="004C55B0" w:rsidP="004C55B0">
      <w:pPr>
        <w:spacing w:after="0" w:line="240" w:lineRule="auto"/>
        <w:rPr>
          <w:rFonts w:eastAsia="Times New Roman"/>
          <w:spacing w:val="0"/>
          <w:lang w:eastAsia="ru-RU"/>
        </w:rPr>
      </w:pPr>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О внесении изменений в Решение Совета Рагозинского сельского поселения Седельниковского муниципального района Омской области от 25.12.2024 № 55 «О бюджете Рагозинского сельского поселения на 2025 год и на плановый период 2026 и 2027 годов»</w:t>
      </w:r>
    </w:p>
    <w:p w:rsidR="004C55B0" w:rsidRPr="00B04F25" w:rsidRDefault="004C55B0" w:rsidP="004C55B0">
      <w:pPr>
        <w:autoSpaceDE w:val="0"/>
        <w:autoSpaceDN w:val="0"/>
        <w:adjustRightInd w:val="0"/>
        <w:spacing w:after="0" w:line="240" w:lineRule="auto"/>
        <w:jc w:val="both"/>
        <w:rPr>
          <w:rFonts w:eastAsia="Times New Roman"/>
          <w:spacing w:val="0"/>
          <w:lang w:eastAsia="ru-RU"/>
        </w:rPr>
      </w:pPr>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Руководствуясь Бюджетным кодексом Российской Федерации, Уставом Рагозинского сельского поселения, Совет Рагозинского сельского поселения решил:</w:t>
      </w:r>
    </w:p>
    <w:p w:rsidR="004C55B0" w:rsidRPr="00B04F25" w:rsidRDefault="004C55B0" w:rsidP="004C55B0">
      <w:pPr>
        <w:numPr>
          <w:ilvl w:val="0"/>
          <w:numId w:val="2"/>
        </w:numPr>
        <w:shd w:val="clear" w:color="auto" w:fill="FFFFFF"/>
        <w:spacing w:after="0" w:line="240" w:lineRule="auto"/>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Внести следующие изменения в Решение Совета Рагозинского сельского поселения Седельниковского муниципального района Омской области от 25.12.2024 № 55 «О бюджете Рагозинского сельского поселения на 2025 год и на плановый период 2026 и 2027 годов»:</w:t>
      </w:r>
    </w:p>
    <w:p w:rsidR="004C55B0" w:rsidRPr="00B04F25" w:rsidRDefault="004C55B0" w:rsidP="004C55B0">
      <w:pPr>
        <w:numPr>
          <w:ilvl w:val="0"/>
          <w:numId w:val="2"/>
        </w:numPr>
        <w:shd w:val="clear" w:color="auto" w:fill="FFFFFF"/>
        <w:spacing w:after="0" w:line="240" w:lineRule="auto"/>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В статью 1. Основные характеристики бюджета Рагозинского сельского поселения внести следующие изменения:</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 Утвердить основные характеристики бюджета Рагозинского сельского поселения (далее – местный бюджет) на 2025 год:</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1) общий объем доходов местного бюджета в сумме 5</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201</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560,81 рублей;</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2) общий объем расходов местного бюджета в сумме 5</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909</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141,03 рублей;</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3) дефицит местного бюджета равен 707 580,22 рублей.</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 Утвердить основные характеристики местного бюджета на плановый период 2026 и 2027 годов:</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1) общий объем доходов местного бюджета на 2026 год в сумме 2</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694225,44 и на 2027 год в сумме 2</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942 183,</w:t>
      </w:r>
      <w:proofErr w:type="gramStart"/>
      <w:r w:rsidRPr="00B04F25">
        <w:rPr>
          <w:rFonts w:ascii="'Times New Roman', Times, serif" w:eastAsia="Times New Roman" w:hAnsi="'Times New Roman', Times, serif" w:cs="Helvetica"/>
          <w:b w:val="0"/>
          <w:color w:val="333333"/>
          <w:spacing w:val="0"/>
          <w:lang w:eastAsia="ru-RU"/>
        </w:rPr>
        <w:t>95  рублей</w:t>
      </w:r>
      <w:proofErr w:type="gramEnd"/>
      <w:r w:rsidRPr="00B04F25">
        <w:rPr>
          <w:rFonts w:ascii="'Times New Roman', Times, serif" w:eastAsia="Times New Roman" w:hAnsi="'Times New Roman', Times, serif" w:cs="Helvetica"/>
          <w:b w:val="0"/>
          <w:color w:val="333333"/>
          <w:spacing w:val="0"/>
          <w:lang w:eastAsia="ru-RU"/>
        </w:rPr>
        <w:t>;</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2) общий объем расходов местного бюджета на 2026 год в сумме 2</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694</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225,44 рублей и на 2027 год в сумме 2</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942 183,</w:t>
      </w:r>
      <w:proofErr w:type="gramStart"/>
      <w:r w:rsidRPr="00B04F25">
        <w:rPr>
          <w:rFonts w:ascii="'Times New Roman', Times, serif" w:eastAsia="Times New Roman" w:hAnsi="'Times New Roman', Times, serif" w:cs="Helvetica"/>
          <w:b w:val="0"/>
          <w:color w:val="333333"/>
          <w:spacing w:val="0"/>
          <w:lang w:eastAsia="ru-RU"/>
        </w:rPr>
        <w:t>95  рублей</w:t>
      </w:r>
      <w:proofErr w:type="gramEnd"/>
      <w:r w:rsidRPr="00B04F25">
        <w:rPr>
          <w:rFonts w:ascii="'Times New Roman', Times, serif" w:eastAsia="Times New Roman" w:hAnsi="'Times New Roman', Times, serif" w:cs="Helvetica"/>
          <w:b w:val="0"/>
          <w:color w:val="333333"/>
          <w:spacing w:val="0"/>
          <w:lang w:eastAsia="ru-RU"/>
        </w:rPr>
        <w:t>;</w:t>
      </w:r>
    </w:p>
    <w:p w:rsidR="004C55B0" w:rsidRPr="00B04F25" w:rsidRDefault="004C55B0" w:rsidP="004C55B0">
      <w:pPr>
        <w:shd w:val="clear" w:color="auto" w:fill="FFFFFF"/>
        <w:spacing w:after="0" w:line="240" w:lineRule="auto"/>
        <w:ind w:left="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3) дефицит местного бюджета на 2026 год и на 2027 год равен нулю.</w:t>
      </w:r>
    </w:p>
    <w:p w:rsidR="004C55B0" w:rsidRPr="00B04F25" w:rsidRDefault="004C55B0" w:rsidP="004C55B0">
      <w:pPr>
        <w:shd w:val="clear" w:color="auto" w:fill="FFFFFF"/>
        <w:spacing w:after="0" w:line="240" w:lineRule="auto"/>
        <w:ind w:left="284" w:firstLine="142"/>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Пункт 4 Статьи 3 Бюджетные ассигнования местного бюджета, изложить в следующей редакции:</w:t>
      </w:r>
    </w:p>
    <w:p w:rsidR="004C55B0" w:rsidRPr="00B04F25" w:rsidRDefault="004C55B0" w:rsidP="004C55B0">
      <w:pPr>
        <w:shd w:val="clear" w:color="auto" w:fill="FFFFFF"/>
        <w:spacing w:after="0" w:line="240" w:lineRule="auto"/>
        <w:ind w:firstLine="284"/>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 Объем бюджетных ассигнований дорожного фонда Рагозинского сельского поселения на 2025 год в размере 1</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517</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589,60 рублей, в 2026 году в сумме 866</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400,00 рублей и в 2027 году 1</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107</w:t>
      </w:r>
      <w:r w:rsidRPr="00B04F25">
        <w:rPr>
          <w:rFonts w:ascii="'Times New Roman', Times, serif" w:eastAsia="Times New Roman" w:hAnsi="'Times New Roman', Times, serif" w:cs="Helvetica" w:hint="eastAsia"/>
          <w:b w:val="0"/>
          <w:color w:val="333333"/>
          <w:spacing w:val="0"/>
          <w:lang w:eastAsia="ru-RU"/>
        </w:rPr>
        <w:t> </w:t>
      </w:r>
      <w:r w:rsidRPr="00B04F25">
        <w:rPr>
          <w:rFonts w:ascii="'Times New Roman', Times, serif" w:eastAsia="Times New Roman" w:hAnsi="'Times New Roman', Times, serif" w:cs="Helvetica"/>
          <w:b w:val="0"/>
          <w:color w:val="333333"/>
          <w:spacing w:val="0"/>
          <w:lang w:eastAsia="ru-RU"/>
        </w:rPr>
        <w:t xml:space="preserve">100,00 рублей. </w:t>
      </w:r>
    </w:p>
    <w:p w:rsidR="004C55B0" w:rsidRPr="00B04F25" w:rsidRDefault="004C55B0" w:rsidP="004C55B0">
      <w:pPr>
        <w:shd w:val="clear" w:color="auto" w:fill="FFFFFF"/>
        <w:spacing w:after="0" w:line="240" w:lineRule="auto"/>
        <w:jc w:val="both"/>
        <w:rPr>
          <w:rFonts w:ascii="'Times New Roman', Times, serif" w:eastAsia="Times New Roman" w:hAnsi="'Times New Roman', Times, serif" w:cs="Helvetica"/>
          <w:b w:val="0"/>
          <w:color w:val="333333"/>
          <w:spacing w:val="0"/>
          <w:lang w:eastAsia="ru-RU"/>
        </w:rPr>
      </w:pPr>
      <w:r w:rsidRPr="00B04F25">
        <w:rPr>
          <w:rFonts w:ascii="'Times New Roman', Times, serif" w:eastAsia="Times New Roman" w:hAnsi="'Times New Roman', Times, serif" w:cs="Helvetica"/>
          <w:b w:val="0"/>
          <w:color w:val="333333"/>
          <w:spacing w:val="0"/>
          <w:lang w:eastAsia="ru-RU"/>
        </w:rPr>
        <w:t>Статью 6 Межбюджетные трансферты, изложить в следующей редакции:</w:t>
      </w:r>
    </w:p>
    <w:p w:rsidR="004C55B0" w:rsidRPr="00B04F25" w:rsidRDefault="004C55B0" w:rsidP="004C55B0">
      <w:pPr>
        <w:widowControl w:val="0"/>
        <w:autoSpaceDE w:val="0"/>
        <w:autoSpaceDN w:val="0"/>
        <w:adjustRightInd w:val="0"/>
        <w:spacing w:after="0" w:line="240" w:lineRule="auto"/>
        <w:ind w:firstLine="851"/>
        <w:jc w:val="both"/>
        <w:rPr>
          <w:rFonts w:eastAsia="Times New Roman"/>
          <w:b w:val="0"/>
          <w:spacing w:val="0"/>
          <w:lang w:eastAsia="ru-RU"/>
        </w:rPr>
      </w:pPr>
      <w:r w:rsidRPr="00B04F25">
        <w:rPr>
          <w:rFonts w:eastAsia="Times New Roman"/>
          <w:b w:val="0"/>
          <w:spacing w:val="0"/>
          <w:lang w:eastAsia="ru-RU"/>
        </w:rPr>
        <w:t xml:space="preserve">Утвердить объем межбюджетных трансфертов, получаемых из других бюджетов бюджетной системы Российской Федерации, в 2025 году в сумме </w:t>
      </w:r>
      <w:r w:rsidRPr="00B04F25">
        <w:rPr>
          <w:rFonts w:eastAsia="Times New Roman"/>
          <w:b w:val="0"/>
          <w:spacing w:val="0"/>
          <w:lang w:eastAsia="ru-RU"/>
        </w:rPr>
        <w:lastRenderedPageBreak/>
        <w:t>3 862 447,45 рублей, в 2026 году в сумме 1 378 326,24 рублей и в 2027 году в сумме 1 380 351,24 рублей, в том числе:</w:t>
      </w:r>
    </w:p>
    <w:p w:rsidR="004C55B0" w:rsidRPr="00B04F25" w:rsidRDefault="004C55B0" w:rsidP="004C55B0">
      <w:pPr>
        <w:widowControl w:val="0"/>
        <w:autoSpaceDE w:val="0"/>
        <w:autoSpaceDN w:val="0"/>
        <w:adjustRightInd w:val="0"/>
        <w:spacing w:after="0" w:line="240" w:lineRule="auto"/>
        <w:ind w:firstLine="851"/>
        <w:jc w:val="both"/>
        <w:rPr>
          <w:rFonts w:eastAsia="Times New Roman"/>
          <w:b w:val="0"/>
          <w:spacing w:val="0"/>
          <w:lang w:eastAsia="ru-RU"/>
        </w:rPr>
      </w:pPr>
      <w:r w:rsidRPr="00B04F25">
        <w:rPr>
          <w:rFonts w:eastAsia="Times New Roman"/>
          <w:b w:val="0"/>
          <w:spacing w:val="0"/>
          <w:lang w:eastAsia="ru-RU"/>
        </w:rPr>
        <w:t>- дотации бюджетам сельских поселений на выравнивание бюджетной обеспеченности в 2025 году в сумме 1 569 094,33 рубля, в 2026 году в сумме         1 322 170,24 рублей и в 2027 году в сумме 1 322 170,24 рублей;</w:t>
      </w:r>
    </w:p>
    <w:p w:rsidR="004C55B0" w:rsidRPr="00B04F25" w:rsidRDefault="004C55B0" w:rsidP="004C55B0">
      <w:pPr>
        <w:widowControl w:val="0"/>
        <w:autoSpaceDE w:val="0"/>
        <w:autoSpaceDN w:val="0"/>
        <w:adjustRightInd w:val="0"/>
        <w:spacing w:after="0" w:line="240" w:lineRule="auto"/>
        <w:ind w:firstLine="851"/>
        <w:jc w:val="both"/>
        <w:rPr>
          <w:rFonts w:eastAsia="Times New Roman"/>
          <w:b w:val="0"/>
          <w:spacing w:val="0"/>
          <w:lang w:eastAsia="ru-RU"/>
        </w:rPr>
      </w:pPr>
      <w:r w:rsidRPr="00B04F25">
        <w:rPr>
          <w:rFonts w:eastAsia="Times New Roman"/>
          <w:b w:val="0"/>
          <w:spacing w:val="0"/>
          <w:lang w:eastAsia="ru-RU"/>
        </w:rPr>
        <w:t>-</w:t>
      </w:r>
      <w:r w:rsidRPr="00B04F25">
        <w:rPr>
          <w:rFonts w:eastAsia="Times New Roman"/>
          <w:b w:val="0"/>
          <w:spacing w:val="0"/>
          <w:sz w:val="20"/>
          <w:szCs w:val="20"/>
          <w:lang w:eastAsia="ru-RU"/>
        </w:rPr>
        <w:t xml:space="preserve"> </w:t>
      </w:r>
      <w:r w:rsidRPr="00B04F25">
        <w:rPr>
          <w:rFonts w:eastAsia="Times New Roman"/>
          <w:b w:val="0"/>
          <w:spacing w:val="0"/>
          <w:lang w:eastAsia="ru-RU"/>
        </w:rPr>
        <w:t>субвенции бюджетам на осуществление первичного воинского учета органами местного самоуправления поселений, муниципальных и городских округов в 2025 году в сумме 51 313,00 рублей, в 2026 году в сумме 56 156,00 рублей, в 2027 году в сумме 58 181,00 рублей;</w:t>
      </w:r>
    </w:p>
    <w:p w:rsidR="004C55B0" w:rsidRPr="00B04F25" w:rsidRDefault="004C55B0" w:rsidP="004C55B0">
      <w:pPr>
        <w:widowControl w:val="0"/>
        <w:autoSpaceDE w:val="0"/>
        <w:autoSpaceDN w:val="0"/>
        <w:adjustRightInd w:val="0"/>
        <w:spacing w:after="0" w:line="240" w:lineRule="auto"/>
        <w:ind w:firstLine="851"/>
        <w:jc w:val="both"/>
        <w:rPr>
          <w:rFonts w:eastAsia="Times New Roman"/>
          <w:b w:val="0"/>
          <w:spacing w:val="0"/>
          <w:lang w:eastAsia="ru-RU"/>
        </w:rPr>
      </w:pPr>
      <w:r w:rsidRPr="00B04F25">
        <w:rPr>
          <w:rFonts w:eastAsia="Times New Roman"/>
          <w:b w:val="0"/>
          <w:spacing w:val="0"/>
          <w:lang w:eastAsia="ru-RU"/>
        </w:rPr>
        <w:t>- межбюджетные трансферты, передаваемые бюджетам сельских поселений из бюджетов муниципальных районов на осуществление</w:t>
      </w:r>
      <w:r w:rsidRPr="00B04F25">
        <w:rPr>
          <w:rFonts w:eastAsia="Times New Roman"/>
          <w:spacing w:val="0"/>
          <w:lang w:eastAsia="ru-RU"/>
        </w:rPr>
        <w:t xml:space="preserve"> </w:t>
      </w:r>
      <w:r w:rsidRPr="00B04F25">
        <w:rPr>
          <w:rFonts w:eastAsia="Times New Roman"/>
          <w:b w:val="0"/>
          <w:spacing w:val="0"/>
          <w:lang w:eastAsia="ru-RU"/>
        </w:rPr>
        <w:t>части полномочий по решению вопросов местного значения в соответствии с</w:t>
      </w:r>
      <w:r w:rsidRPr="00B04F25">
        <w:rPr>
          <w:rFonts w:eastAsia="Times New Roman"/>
          <w:spacing w:val="0"/>
          <w:lang w:eastAsia="ru-RU"/>
        </w:rPr>
        <w:t xml:space="preserve"> </w:t>
      </w:r>
      <w:r w:rsidRPr="00B04F25">
        <w:rPr>
          <w:rFonts w:eastAsia="Times New Roman"/>
          <w:b w:val="0"/>
          <w:spacing w:val="0"/>
          <w:lang w:eastAsia="ru-RU"/>
        </w:rPr>
        <w:t>заключенными соглашениями в 2025 году в сумме 210 238,00 рублей, в 2026 году и в 2027 году равны нулю;</w:t>
      </w:r>
    </w:p>
    <w:p w:rsidR="004C55B0" w:rsidRPr="00B04F25" w:rsidRDefault="004C55B0" w:rsidP="004C55B0">
      <w:pPr>
        <w:widowControl w:val="0"/>
        <w:autoSpaceDE w:val="0"/>
        <w:autoSpaceDN w:val="0"/>
        <w:adjustRightInd w:val="0"/>
        <w:spacing w:after="0" w:line="240" w:lineRule="auto"/>
        <w:ind w:firstLine="851"/>
        <w:jc w:val="both"/>
        <w:rPr>
          <w:rFonts w:eastAsia="Times New Roman"/>
          <w:b w:val="0"/>
          <w:spacing w:val="0"/>
          <w:lang w:eastAsia="ru-RU"/>
        </w:rPr>
      </w:pPr>
      <w:r w:rsidRPr="00B04F25">
        <w:rPr>
          <w:rFonts w:eastAsia="Times New Roman"/>
          <w:b w:val="0"/>
          <w:spacing w:val="0"/>
          <w:lang w:eastAsia="ru-RU"/>
        </w:rPr>
        <w:t>- прочие межбюджетные трансферты, передаваемые бюджетам сельских поселений в 2025 году в сумме 2 031 802,12 рублей, в 2026 году и в 2027 году равны нулю.</w:t>
      </w:r>
    </w:p>
    <w:p w:rsidR="004C55B0" w:rsidRPr="00B04F25" w:rsidRDefault="004C55B0" w:rsidP="004C55B0">
      <w:pPr>
        <w:shd w:val="clear" w:color="auto" w:fill="FFFFFF"/>
        <w:spacing w:after="0" w:line="240" w:lineRule="auto"/>
        <w:jc w:val="both"/>
        <w:rPr>
          <w:rFonts w:ascii="'Times New Roman', Times, serif" w:eastAsia="Times New Roman" w:hAnsi="'Times New Roman', Times, serif" w:cs="Helvetica"/>
          <w:color w:val="333333"/>
          <w:spacing w:val="0"/>
          <w:lang w:eastAsia="ru-RU"/>
        </w:rPr>
      </w:pPr>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2.Настоящее Решение подлежит опубликованию в Муниципальном вестнике Рагозинского сельского поселения и размещению на официальном сайте в сети Интернет.</w:t>
      </w:r>
    </w:p>
    <w:p w:rsidR="004C55B0" w:rsidRPr="00B04F25" w:rsidRDefault="004C55B0" w:rsidP="004C55B0">
      <w:pPr>
        <w:spacing w:after="0" w:line="240" w:lineRule="auto"/>
        <w:jc w:val="both"/>
        <w:rPr>
          <w:rFonts w:eastAsia="Times New Roman"/>
          <w:spacing w:val="0"/>
          <w:lang w:eastAsia="ru-RU"/>
        </w:rPr>
      </w:pPr>
    </w:p>
    <w:p w:rsidR="004C55B0" w:rsidRPr="00B04F25" w:rsidRDefault="004C55B0" w:rsidP="004C55B0">
      <w:pPr>
        <w:spacing w:after="0" w:line="240" w:lineRule="auto"/>
        <w:jc w:val="both"/>
        <w:rPr>
          <w:rFonts w:eastAsia="Times New Roman"/>
          <w:spacing w:val="0"/>
          <w:lang w:eastAsia="ru-RU"/>
        </w:rPr>
      </w:pPr>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Председатель Совета</w:t>
      </w:r>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r w:rsidRPr="00B04F25">
        <w:rPr>
          <w:rFonts w:ascii="'Times New Roman', Times, serif" w:eastAsia="Times New Roman" w:hAnsi="'Times New Roman', Times, serif" w:cs="Helvetica"/>
          <w:b w:val="0"/>
          <w:color w:val="333333"/>
          <w:spacing w:val="0"/>
          <w:lang w:eastAsia="ru-RU"/>
        </w:rPr>
        <w:t xml:space="preserve">Рагозинского сельского поселения                                 С.Н. </w:t>
      </w:r>
      <w:proofErr w:type="spellStart"/>
      <w:r w:rsidRPr="00B04F25">
        <w:rPr>
          <w:rFonts w:ascii="'Times New Roman', Times, serif" w:eastAsia="Times New Roman" w:hAnsi="'Times New Roman', Times, serif" w:cs="Helvetica"/>
          <w:b w:val="0"/>
          <w:color w:val="333333"/>
          <w:spacing w:val="0"/>
          <w:lang w:eastAsia="ru-RU"/>
        </w:rPr>
        <w:t>Балашенко</w:t>
      </w:r>
      <w:proofErr w:type="spellEnd"/>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p>
    <w:p w:rsidR="004C55B0" w:rsidRPr="00B04F25" w:rsidRDefault="004C55B0" w:rsidP="004C55B0">
      <w:pPr>
        <w:shd w:val="clear" w:color="auto" w:fill="FFFFFF"/>
        <w:spacing w:after="0" w:line="240" w:lineRule="auto"/>
        <w:ind w:firstLine="360"/>
        <w:jc w:val="both"/>
        <w:rPr>
          <w:rFonts w:ascii="'Times New Roman', Times, serif" w:eastAsia="Times New Roman" w:hAnsi="'Times New Roman', Times, serif" w:cs="Helvetica"/>
          <w:color w:val="333333"/>
          <w:spacing w:val="0"/>
          <w:lang w:eastAsia="ru-RU"/>
        </w:rPr>
      </w:pPr>
      <w:proofErr w:type="spellStart"/>
      <w:r w:rsidRPr="00B04F25">
        <w:rPr>
          <w:rFonts w:ascii="'Times New Roman', Times, serif" w:eastAsia="Times New Roman" w:hAnsi="'Times New Roman', Times, serif" w:cs="Helvetica"/>
          <w:b w:val="0"/>
          <w:color w:val="333333"/>
          <w:spacing w:val="0"/>
          <w:lang w:eastAsia="ru-RU"/>
        </w:rPr>
        <w:t>Вр.и.о</w:t>
      </w:r>
      <w:proofErr w:type="spellEnd"/>
      <w:r w:rsidRPr="00B04F25">
        <w:rPr>
          <w:rFonts w:ascii="'Times New Roman', Times, serif" w:eastAsia="Times New Roman" w:hAnsi="'Times New Roman', Times, serif" w:cs="Helvetica"/>
          <w:b w:val="0"/>
          <w:color w:val="333333"/>
          <w:spacing w:val="0"/>
          <w:lang w:eastAsia="ru-RU"/>
        </w:rPr>
        <w:t>. Главы Рагозинского</w:t>
      </w:r>
    </w:p>
    <w:p w:rsidR="004C55B0" w:rsidRPr="00B04F25" w:rsidRDefault="004C55B0" w:rsidP="004C55B0">
      <w:pPr>
        <w:spacing w:after="0" w:line="240" w:lineRule="auto"/>
        <w:rPr>
          <w:rFonts w:eastAsia="Times New Roman"/>
          <w:spacing w:val="0"/>
          <w:sz w:val="24"/>
          <w:szCs w:val="24"/>
          <w:lang w:eastAsia="ru-RU"/>
        </w:rPr>
      </w:pPr>
      <w:r w:rsidRPr="00B04F25">
        <w:rPr>
          <w:rFonts w:ascii="'Times New Roman', Times, serif" w:eastAsia="Times New Roman" w:hAnsi="'Times New Roman', Times, serif" w:cs="Helvetica"/>
          <w:b w:val="0"/>
          <w:color w:val="333333"/>
          <w:spacing w:val="0"/>
          <w:lang w:eastAsia="ru-RU"/>
        </w:rPr>
        <w:t xml:space="preserve">     сельского поселения                                                              Е.П. </w:t>
      </w:r>
      <w:proofErr w:type="spellStart"/>
      <w:r w:rsidRPr="00B04F25">
        <w:rPr>
          <w:rFonts w:ascii="'Times New Roman', Times, serif" w:eastAsia="Times New Roman" w:hAnsi="'Times New Roman', Times, serif" w:cs="Helvetica"/>
          <w:b w:val="0"/>
          <w:color w:val="333333"/>
          <w:spacing w:val="0"/>
          <w:lang w:eastAsia="ru-RU"/>
        </w:rPr>
        <w:t>Нарадовая</w:t>
      </w:r>
      <w:proofErr w:type="spellEnd"/>
    </w:p>
    <w:p w:rsidR="004C55B0" w:rsidRPr="00B04F25" w:rsidRDefault="004C55B0" w:rsidP="004C55B0">
      <w:pPr>
        <w:spacing w:after="0" w:line="240" w:lineRule="auto"/>
        <w:jc w:val="both"/>
        <w:rPr>
          <w:rFonts w:eastAsia="Times New Roman"/>
          <w:spacing w:val="0"/>
          <w:lang w:eastAsia="ru-RU"/>
        </w:rPr>
      </w:pPr>
    </w:p>
    <w:p w:rsidR="004C55B0" w:rsidRPr="00B04F25" w:rsidRDefault="004C55B0" w:rsidP="004C55B0">
      <w:pPr>
        <w:rPr>
          <w:b w:val="0"/>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center"/>
        <w:rPr>
          <w:rFonts w:eastAsia="Times New Roman"/>
          <w:b w:val="0"/>
          <w:spacing w:val="0"/>
          <w:lang w:eastAsia="ru-RU"/>
        </w:rPr>
      </w:pPr>
    </w:p>
    <w:p w:rsidR="004C55B0" w:rsidRDefault="004C55B0" w:rsidP="004C55B0">
      <w:pPr>
        <w:spacing w:after="0" w:line="240" w:lineRule="auto"/>
        <w:jc w:val="right"/>
        <w:rPr>
          <w:rFonts w:eastAsia="Times New Roman"/>
          <w:b w:val="0"/>
          <w:color w:val="000000"/>
          <w:spacing w:val="0"/>
          <w:lang w:eastAsia="ru-RU"/>
        </w:rPr>
        <w:sectPr w:rsidR="004C55B0" w:rsidSect="006F4A6D">
          <w:pgSz w:w="11906" w:h="16838"/>
          <w:pgMar w:top="1134" w:right="850" w:bottom="1134" w:left="1701" w:header="708" w:footer="708" w:gutter="0"/>
          <w:cols w:space="708"/>
          <w:docGrid w:linePitch="360"/>
        </w:sectPr>
      </w:pPr>
      <w:bookmarkStart w:id="0" w:name="RANGE!A1:L19"/>
    </w:p>
    <w:tbl>
      <w:tblPr>
        <w:tblW w:w="14463" w:type="dxa"/>
        <w:tblInd w:w="113" w:type="dxa"/>
        <w:tblLayout w:type="fixed"/>
        <w:tblLook w:val="04A0" w:firstRow="1" w:lastRow="0" w:firstColumn="1" w:lastColumn="0" w:noHBand="0" w:noVBand="1"/>
      </w:tblPr>
      <w:tblGrid>
        <w:gridCol w:w="3114"/>
        <w:gridCol w:w="709"/>
        <w:gridCol w:w="567"/>
        <w:gridCol w:w="567"/>
        <w:gridCol w:w="567"/>
        <w:gridCol w:w="567"/>
        <w:gridCol w:w="708"/>
        <w:gridCol w:w="709"/>
        <w:gridCol w:w="709"/>
        <w:gridCol w:w="2082"/>
        <w:gridCol w:w="2082"/>
        <w:gridCol w:w="2082"/>
      </w:tblGrid>
      <w:tr w:rsidR="004C55B0" w:rsidRPr="00B04F25" w:rsidTr="00AA4D1E">
        <w:trPr>
          <w:trHeight w:val="1973"/>
        </w:trPr>
        <w:tc>
          <w:tcPr>
            <w:tcW w:w="14463" w:type="dxa"/>
            <w:gridSpan w:val="12"/>
            <w:tcBorders>
              <w:top w:val="nil"/>
              <w:left w:val="nil"/>
              <w:bottom w:val="nil"/>
              <w:right w:val="nil"/>
            </w:tcBorders>
            <w:shd w:val="clear" w:color="auto" w:fill="auto"/>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lastRenderedPageBreak/>
              <w:t>Приложение № 6</w:t>
            </w:r>
            <w:r w:rsidRPr="00B04F25">
              <w:rPr>
                <w:rFonts w:eastAsia="Times New Roman"/>
                <w:b w:val="0"/>
                <w:color w:val="000000"/>
                <w:spacing w:val="0"/>
                <w:sz w:val="22"/>
                <w:szCs w:val="22"/>
                <w:lang w:eastAsia="ru-RU"/>
              </w:rPr>
              <w:br/>
              <w:t>к решению Совета Рагозинского сельского поселения Седельниковского муниципального района Омской области</w:t>
            </w:r>
            <w:r w:rsidRPr="00B04F25">
              <w:rPr>
                <w:rFonts w:eastAsia="Times New Roman"/>
                <w:b w:val="0"/>
                <w:color w:val="000000"/>
                <w:spacing w:val="0"/>
                <w:sz w:val="22"/>
                <w:szCs w:val="22"/>
                <w:lang w:eastAsia="ru-RU"/>
              </w:rPr>
              <w:br/>
              <w:t>от 27 марта 2025 года № 12</w:t>
            </w:r>
            <w:r w:rsidRPr="00B04F25">
              <w:rPr>
                <w:rFonts w:eastAsia="Times New Roman"/>
                <w:b w:val="0"/>
                <w:color w:val="000000"/>
                <w:spacing w:val="0"/>
                <w:sz w:val="22"/>
                <w:szCs w:val="22"/>
                <w:lang w:eastAsia="ru-RU"/>
              </w:rPr>
              <w:br/>
              <w:t>"О бюджете Рагозинского сельского поселения Седельниковского муниципального района Омской области</w:t>
            </w:r>
            <w:r w:rsidRPr="00B04F25">
              <w:rPr>
                <w:rFonts w:eastAsia="Times New Roman"/>
                <w:b w:val="0"/>
                <w:color w:val="000000"/>
                <w:spacing w:val="0"/>
                <w:sz w:val="22"/>
                <w:szCs w:val="22"/>
                <w:lang w:eastAsia="ru-RU"/>
              </w:rPr>
              <w:br/>
              <w:t>на 2025 год и на плановый период 2026 и 2027 годов"</w:t>
            </w:r>
            <w:bookmarkEnd w:id="0"/>
          </w:p>
        </w:tc>
      </w:tr>
      <w:tr w:rsidR="004C55B0" w:rsidRPr="00B04F25" w:rsidTr="00AA4D1E">
        <w:trPr>
          <w:trHeight w:val="394"/>
        </w:trPr>
        <w:tc>
          <w:tcPr>
            <w:tcW w:w="14463" w:type="dxa"/>
            <w:gridSpan w:val="12"/>
            <w:tcBorders>
              <w:top w:val="nil"/>
              <w:left w:val="nil"/>
              <w:bottom w:val="nil"/>
              <w:right w:val="nil"/>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 xml:space="preserve"> </w:t>
            </w:r>
          </w:p>
        </w:tc>
      </w:tr>
      <w:tr w:rsidR="004C55B0" w:rsidRPr="00B04F25" w:rsidTr="00AA4D1E">
        <w:trPr>
          <w:trHeight w:val="1182"/>
        </w:trPr>
        <w:tc>
          <w:tcPr>
            <w:tcW w:w="14463" w:type="dxa"/>
            <w:gridSpan w:val="12"/>
            <w:tcBorders>
              <w:top w:val="nil"/>
              <w:left w:val="nil"/>
              <w:bottom w:val="nil"/>
              <w:right w:val="nil"/>
            </w:tcBorders>
            <w:shd w:val="clear" w:color="auto" w:fill="auto"/>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ИСТОЧНИКИ</w:t>
            </w:r>
            <w:r w:rsidRPr="00B04F25">
              <w:rPr>
                <w:rFonts w:eastAsia="Times New Roman"/>
                <w:b w:val="0"/>
                <w:color w:val="000000"/>
                <w:spacing w:val="0"/>
                <w:sz w:val="22"/>
                <w:szCs w:val="22"/>
                <w:lang w:eastAsia="ru-RU"/>
              </w:rPr>
              <w:br/>
              <w:t xml:space="preserve">внутреннего финансирования дефицита </w:t>
            </w:r>
            <w:r w:rsidRPr="00B04F25">
              <w:rPr>
                <w:rFonts w:eastAsia="Times New Roman"/>
                <w:b w:val="0"/>
                <w:color w:val="000000"/>
                <w:spacing w:val="0"/>
                <w:sz w:val="22"/>
                <w:szCs w:val="22"/>
                <w:lang w:eastAsia="ru-RU"/>
              </w:rPr>
              <w:br/>
              <w:t>местного бюджета на 2025 год и на плановый период 2026 и 2027 годов</w:t>
            </w:r>
          </w:p>
        </w:tc>
      </w:tr>
      <w:tr w:rsidR="004C55B0" w:rsidRPr="00B04F25" w:rsidTr="00AA4D1E">
        <w:trPr>
          <w:trHeight w:val="394"/>
        </w:trPr>
        <w:tc>
          <w:tcPr>
            <w:tcW w:w="14463" w:type="dxa"/>
            <w:gridSpan w:val="12"/>
            <w:tcBorders>
              <w:top w:val="nil"/>
              <w:left w:val="nil"/>
              <w:bottom w:val="nil"/>
              <w:right w:val="nil"/>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 xml:space="preserve">  </w:t>
            </w:r>
          </w:p>
        </w:tc>
      </w:tr>
      <w:tr w:rsidR="004C55B0" w:rsidRPr="00B04F25" w:rsidTr="00AA4D1E">
        <w:trPr>
          <w:trHeight w:val="1099"/>
        </w:trPr>
        <w:tc>
          <w:tcPr>
            <w:tcW w:w="311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Наименование кодов классификации источников финансирования дефицита местного бюджета</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Главный администратор источников финансирования дефицита местного бюджета</w:t>
            </w:r>
          </w:p>
        </w:tc>
        <w:tc>
          <w:tcPr>
            <w:tcW w:w="4394" w:type="dxa"/>
            <w:gridSpan w:val="7"/>
            <w:tcBorders>
              <w:top w:val="single" w:sz="4" w:space="0" w:color="000000"/>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Коды классификации источников финансирования дефицита местного бюджета</w:t>
            </w:r>
          </w:p>
        </w:tc>
        <w:tc>
          <w:tcPr>
            <w:tcW w:w="6246" w:type="dxa"/>
            <w:gridSpan w:val="3"/>
            <w:tcBorders>
              <w:top w:val="single" w:sz="4" w:space="0" w:color="000000"/>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 xml:space="preserve">Сумма на год, рублей </w:t>
            </w:r>
          </w:p>
        </w:tc>
      </w:tr>
      <w:tr w:rsidR="004C55B0" w:rsidRPr="00B04F25" w:rsidTr="00AA4D1E">
        <w:trPr>
          <w:trHeight w:val="1099"/>
        </w:trPr>
        <w:tc>
          <w:tcPr>
            <w:tcW w:w="3114" w:type="dxa"/>
            <w:vMerge/>
            <w:tcBorders>
              <w:top w:val="single" w:sz="4" w:space="0" w:color="000000"/>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709" w:type="dxa"/>
            <w:vMerge/>
            <w:tcBorders>
              <w:top w:val="single" w:sz="4" w:space="0" w:color="000000"/>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Группа</w:t>
            </w: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Подгруппа</w:t>
            </w: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Статья</w:t>
            </w: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Подстатья</w:t>
            </w:r>
          </w:p>
        </w:tc>
        <w:tc>
          <w:tcPr>
            <w:tcW w:w="708"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Элемент</w:t>
            </w:r>
          </w:p>
        </w:tc>
        <w:tc>
          <w:tcPr>
            <w:tcW w:w="1418"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Вид источников</w:t>
            </w:r>
          </w:p>
        </w:tc>
        <w:tc>
          <w:tcPr>
            <w:tcW w:w="2082"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2025 год</w:t>
            </w:r>
          </w:p>
        </w:tc>
        <w:tc>
          <w:tcPr>
            <w:tcW w:w="2082"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2026 год</w:t>
            </w:r>
          </w:p>
        </w:tc>
        <w:tc>
          <w:tcPr>
            <w:tcW w:w="2082"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2027 год</w:t>
            </w:r>
          </w:p>
        </w:tc>
      </w:tr>
      <w:tr w:rsidR="004C55B0" w:rsidRPr="00B04F25" w:rsidTr="00AA4D1E">
        <w:trPr>
          <w:trHeight w:val="1362"/>
        </w:trPr>
        <w:tc>
          <w:tcPr>
            <w:tcW w:w="3114" w:type="dxa"/>
            <w:vMerge/>
            <w:tcBorders>
              <w:top w:val="single" w:sz="4" w:space="0" w:color="000000"/>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709" w:type="dxa"/>
            <w:vMerge/>
            <w:tcBorders>
              <w:top w:val="single" w:sz="4" w:space="0" w:color="000000"/>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708"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709"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Подвид источников</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Аналитическая группа вида источников</w:t>
            </w:r>
          </w:p>
        </w:tc>
        <w:tc>
          <w:tcPr>
            <w:tcW w:w="2082"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2082"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c>
          <w:tcPr>
            <w:tcW w:w="2082" w:type="dxa"/>
            <w:vMerge/>
            <w:tcBorders>
              <w:top w:val="nil"/>
              <w:left w:val="single" w:sz="4" w:space="0" w:color="000000"/>
              <w:bottom w:val="single" w:sz="4" w:space="0" w:color="000000"/>
              <w:right w:val="single" w:sz="4" w:space="0" w:color="000000"/>
            </w:tcBorders>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p>
        </w:tc>
      </w:tr>
      <w:tr w:rsidR="004C55B0" w:rsidRPr="00B04F25" w:rsidTr="00AA4D1E">
        <w:trPr>
          <w:trHeight w:val="375"/>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w:t>
            </w:r>
          </w:p>
        </w:tc>
        <w:tc>
          <w:tcPr>
            <w:tcW w:w="708"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7</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8</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9</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10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11</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12</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lastRenderedPageBreak/>
              <w:t>ИСТОЧНИКИ ВНУТРЕННЕГО ФИНАНСИРОВАНИЯ ДЕФИЦИТОВ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c>
          <w:tcPr>
            <w:tcW w:w="2082"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707 580,22</w:t>
            </w:r>
          </w:p>
        </w:tc>
        <w:tc>
          <w:tcPr>
            <w:tcW w:w="2082"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c>
          <w:tcPr>
            <w:tcW w:w="2082"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Изменение остатков средств на счетах по учету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c>
          <w:tcPr>
            <w:tcW w:w="2082"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707 580,22</w:t>
            </w:r>
          </w:p>
        </w:tc>
        <w:tc>
          <w:tcPr>
            <w:tcW w:w="2082"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c>
          <w:tcPr>
            <w:tcW w:w="2082"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Увеличение остатков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500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4 140 280,69</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Увеличение прочих остатков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500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4 140 280,69</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Увеличение прочих остатков денежных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510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4 140 280,69</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Увеличение прочих остатков денежных средств бюджетов сельских поселений</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10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510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4 140 280,69</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Уменьшение остатков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4 847 860,91</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Уменьшение прочих остатков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4 847 860,91</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Уменьшение прочих остатков денежных средств бюджетов</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610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4 847 860,91</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3114" w:type="dxa"/>
            <w:tcBorders>
              <w:top w:val="nil"/>
              <w:left w:val="single" w:sz="4" w:space="0" w:color="000000"/>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Уменьшение прочих остатков денежных средств бюджетов сельских поселений</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01</w:t>
            </w:r>
          </w:p>
        </w:tc>
        <w:tc>
          <w:tcPr>
            <w:tcW w:w="708"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10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0000</w:t>
            </w:r>
          </w:p>
        </w:tc>
        <w:tc>
          <w:tcPr>
            <w:tcW w:w="709" w:type="dxa"/>
            <w:tcBorders>
              <w:top w:val="nil"/>
              <w:left w:val="nil"/>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jc w:val="center"/>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610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4 847 860,91</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2 693 614,44</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2 941 573,95</w:t>
            </w:r>
          </w:p>
        </w:tc>
      </w:tr>
      <w:tr w:rsidR="004C55B0" w:rsidRPr="00B04F25" w:rsidTr="00AA4D1E">
        <w:trPr>
          <w:trHeight w:val="70"/>
        </w:trPr>
        <w:tc>
          <w:tcPr>
            <w:tcW w:w="8217" w:type="dxa"/>
            <w:gridSpan w:val="9"/>
            <w:tcBorders>
              <w:top w:val="single" w:sz="4" w:space="0" w:color="000000"/>
              <w:left w:val="single" w:sz="4" w:space="0" w:color="000000"/>
              <w:bottom w:val="single" w:sz="4" w:space="0" w:color="000000"/>
              <w:right w:val="single" w:sz="4" w:space="0" w:color="000000"/>
            </w:tcBorders>
            <w:shd w:val="clear" w:color="auto" w:fill="auto"/>
            <w:vAlign w:val="bottom"/>
            <w:hideMark/>
          </w:tcPr>
          <w:p w:rsidR="004C55B0" w:rsidRPr="00B04F25" w:rsidRDefault="004C55B0" w:rsidP="00AA4D1E">
            <w:pPr>
              <w:spacing w:after="0" w:line="240" w:lineRule="auto"/>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Всего</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707 580,22</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c>
          <w:tcPr>
            <w:tcW w:w="2082" w:type="dxa"/>
            <w:tcBorders>
              <w:top w:val="nil"/>
              <w:left w:val="nil"/>
              <w:bottom w:val="single" w:sz="4" w:space="0" w:color="000000"/>
              <w:right w:val="single" w:sz="4" w:space="0" w:color="000000"/>
            </w:tcBorders>
            <w:shd w:val="clear" w:color="auto" w:fill="auto"/>
            <w:vAlign w:val="center"/>
            <w:hideMark/>
          </w:tcPr>
          <w:p w:rsidR="004C55B0" w:rsidRPr="00B04F25" w:rsidRDefault="004C55B0" w:rsidP="00AA4D1E">
            <w:pPr>
              <w:spacing w:after="0" w:line="240" w:lineRule="auto"/>
              <w:jc w:val="right"/>
              <w:rPr>
                <w:rFonts w:eastAsia="Times New Roman"/>
                <w:b w:val="0"/>
                <w:color w:val="000000"/>
                <w:spacing w:val="0"/>
                <w:sz w:val="22"/>
                <w:szCs w:val="22"/>
                <w:lang w:eastAsia="ru-RU"/>
              </w:rPr>
            </w:pPr>
            <w:r w:rsidRPr="00B04F25">
              <w:rPr>
                <w:rFonts w:eastAsia="Times New Roman"/>
                <w:b w:val="0"/>
                <w:color w:val="000000"/>
                <w:spacing w:val="0"/>
                <w:sz w:val="22"/>
                <w:szCs w:val="22"/>
                <w:lang w:eastAsia="ru-RU"/>
              </w:rPr>
              <w:t>0,00</w:t>
            </w:r>
          </w:p>
        </w:tc>
      </w:tr>
    </w:tbl>
    <w:p w:rsidR="004C55B0" w:rsidRDefault="004C55B0" w:rsidP="004C55B0">
      <w:pPr>
        <w:spacing w:after="0" w:line="240" w:lineRule="auto"/>
        <w:jc w:val="center"/>
        <w:rPr>
          <w:rFonts w:eastAsia="Times New Roman"/>
          <w:b w:val="0"/>
          <w:spacing w:val="0"/>
          <w:lang w:eastAsia="ru-RU"/>
        </w:rPr>
        <w:sectPr w:rsidR="004C55B0" w:rsidSect="00B04F25">
          <w:pgSz w:w="16838" w:h="11906" w:orient="landscape"/>
          <w:pgMar w:top="851" w:right="1134" w:bottom="1701" w:left="1134" w:header="709" w:footer="709" w:gutter="0"/>
          <w:cols w:space="708"/>
          <w:docGrid w:linePitch="360"/>
        </w:sectPr>
      </w:pPr>
    </w:p>
    <w:tbl>
      <w:tblPr>
        <w:tblW w:w="15140" w:type="dxa"/>
        <w:tblInd w:w="113" w:type="dxa"/>
        <w:tblLayout w:type="fixed"/>
        <w:tblLook w:val="04A0" w:firstRow="1" w:lastRow="0" w:firstColumn="1" w:lastColumn="0" w:noHBand="0" w:noVBand="1"/>
      </w:tblPr>
      <w:tblGrid>
        <w:gridCol w:w="3254"/>
        <w:gridCol w:w="852"/>
        <w:gridCol w:w="709"/>
        <w:gridCol w:w="1417"/>
        <w:gridCol w:w="1985"/>
        <w:gridCol w:w="1701"/>
        <w:gridCol w:w="1701"/>
        <w:gridCol w:w="1559"/>
        <w:gridCol w:w="1962"/>
      </w:tblGrid>
      <w:tr w:rsidR="004C55B0" w:rsidRPr="002E2D40" w:rsidTr="00AA4D1E">
        <w:trPr>
          <w:trHeight w:val="1973"/>
        </w:trPr>
        <w:tc>
          <w:tcPr>
            <w:tcW w:w="15140" w:type="dxa"/>
            <w:gridSpan w:val="9"/>
            <w:tcBorders>
              <w:top w:val="nil"/>
              <w:left w:val="nil"/>
              <w:bottom w:val="nil"/>
              <w:right w:val="nil"/>
            </w:tcBorders>
            <w:shd w:val="clear" w:color="auto" w:fill="auto"/>
            <w:hideMark/>
          </w:tcPr>
          <w:p w:rsidR="004C55B0" w:rsidRPr="002E2D40" w:rsidRDefault="004C55B0" w:rsidP="00AA4D1E">
            <w:pPr>
              <w:spacing w:after="0" w:line="240" w:lineRule="auto"/>
              <w:jc w:val="right"/>
              <w:rPr>
                <w:rFonts w:eastAsia="Times New Roman"/>
                <w:b w:val="0"/>
                <w:color w:val="000000"/>
                <w:spacing w:val="0"/>
                <w:sz w:val="22"/>
                <w:szCs w:val="22"/>
                <w:lang w:eastAsia="ru-RU"/>
              </w:rPr>
            </w:pPr>
            <w:bookmarkStart w:id="1" w:name="RANGE!A1:I28"/>
            <w:r w:rsidRPr="002E2D40">
              <w:rPr>
                <w:rFonts w:eastAsia="Times New Roman"/>
                <w:b w:val="0"/>
                <w:color w:val="000000"/>
                <w:spacing w:val="0"/>
                <w:sz w:val="22"/>
                <w:szCs w:val="22"/>
                <w:lang w:eastAsia="ru-RU"/>
              </w:rPr>
              <w:lastRenderedPageBreak/>
              <w:t>Приложение № 3</w:t>
            </w:r>
            <w:r w:rsidRPr="002E2D40">
              <w:rPr>
                <w:rFonts w:eastAsia="Times New Roman"/>
                <w:b w:val="0"/>
                <w:color w:val="000000"/>
                <w:spacing w:val="0"/>
                <w:sz w:val="22"/>
                <w:szCs w:val="22"/>
                <w:lang w:eastAsia="ru-RU"/>
              </w:rPr>
              <w:br/>
              <w:t>к решению Совета Рагозинского сельского поселения Седельниковского муниципального района Омской области</w:t>
            </w:r>
            <w:r w:rsidRPr="002E2D40">
              <w:rPr>
                <w:rFonts w:eastAsia="Times New Roman"/>
                <w:b w:val="0"/>
                <w:color w:val="000000"/>
                <w:spacing w:val="0"/>
                <w:sz w:val="22"/>
                <w:szCs w:val="22"/>
                <w:lang w:eastAsia="ru-RU"/>
              </w:rPr>
              <w:br/>
              <w:t>от 27 марта 2025 года № 12</w:t>
            </w:r>
            <w:r w:rsidRPr="002E2D40">
              <w:rPr>
                <w:rFonts w:eastAsia="Times New Roman"/>
                <w:b w:val="0"/>
                <w:color w:val="000000"/>
                <w:spacing w:val="0"/>
                <w:sz w:val="22"/>
                <w:szCs w:val="22"/>
                <w:lang w:eastAsia="ru-RU"/>
              </w:rPr>
              <w:br/>
              <w:t>"О бюджете Рагозинского сельского поселения Седельниковского муниципального района Омской области</w:t>
            </w:r>
            <w:r w:rsidRPr="002E2D40">
              <w:rPr>
                <w:rFonts w:eastAsia="Times New Roman"/>
                <w:b w:val="0"/>
                <w:color w:val="000000"/>
                <w:spacing w:val="0"/>
                <w:sz w:val="22"/>
                <w:szCs w:val="22"/>
                <w:lang w:eastAsia="ru-RU"/>
              </w:rPr>
              <w:br/>
              <w:t>на 2025 год и на плановый период 2026 и 2027 годов"</w:t>
            </w:r>
            <w:bookmarkEnd w:id="1"/>
          </w:p>
        </w:tc>
      </w:tr>
      <w:tr w:rsidR="004C55B0" w:rsidRPr="002E2D40" w:rsidTr="00AA4D1E">
        <w:trPr>
          <w:trHeight w:val="394"/>
        </w:trPr>
        <w:tc>
          <w:tcPr>
            <w:tcW w:w="15140" w:type="dxa"/>
            <w:gridSpan w:val="9"/>
            <w:tcBorders>
              <w:top w:val="nil"/>
              <w:left w:val="nil"/>
              <w:bottom w:val="nil"/>
              <w:right w:val="nil"/>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1182"/>
        </w:trPr>
        <w:tc>
          <w:tcPr>
            <w:tcW w:w="15140" w:type="dxa"/>
            <w:gridSpan w:val="9"/>
            <w:tcBorders>
              <w:top w:val="nil"/>
              <w:left w:val="nil"/>
              <w:bottom w:val="nil"/>
              <w:right w:val="nil"/>
            </w:tcBorders>
            <w:shd w:val="clear" w:color="auto" w:fill="auto"/>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РАСПРЕДЕЛЕНИЕ</w:t>
            </w:r>
            <w:r w:rsidRPr="002E2D40">
              <w:rPr>
                <w:rFonts w:eastAsia="Times New Roman"/>
                <w:b w:val="0"/>
                <w:color w:val="000000"/>
                <w:spacing w:val="0"/>
                <w:sz w:val="22"/>
                <w:szCs w:val="22"/>
                <w:lang w:eastAsia="ru-RU"/>
              </w:rPr>
              <w:br/>
              <w:t>бюджетных ассигнований местного бюджета по разделам и подразделам классификации расходов бюджетов</w:t>
            </w:r>
            <w:r w:rsidRPr="002E2D40">
              <w:rPr>
                <w:rFonts w:eastAsia="Times New Roman"/>
                <w:b w:val="0"/>
                <w:color w:val="000000"/>
                <w:spacing w:val="0"/>
                <w:sz w:val="22"/>
                <w:szCs w:val="22"/>
                <w:lang w:eastAsia="ru-RU"/>
              </w:rPr>
              <w:br/>
              <w:t>на 2025 год и на плановый период 2026 и 2027 годов</w:t>
            </w:r>
          </w:p>
        </w:tc>
      </w:tr>
      <w:tr w:rsidR="004C55B0" w:rsidRPr="002E2D40" w:rsidTr="00AA4D1E">
        <w:trPr>
          <w:trHeight w:val="394"/>
        </w:trPr>
        <w:tc>
          <w:tcPr>
            <w:tcW w:w="15140" w:type="dxa"/>
            <w:gridSpan w:val="9"/>
            <w:tcBorders>
              <w:top w:val="nil"/>
              <w:left w:val="nil"/>
              <w:bottom w:val="nil"/>
              <w:right w:val="nil"/>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856"/>
        </w:trPr>
        <w:tc>
          <w:tcPr>
            <w:tcW w:w="325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Наименование кодов классификации расходов местного бюджета</w:t>
            </w:r>
          </w:p>
        </w:tc>
        <w:tc>
          <w:tcPr>
            <w:tcW w:w="1561"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Коды классификации расходов местного бюджета</w:t>
            </w:r>
          </w:p>
        </w:tc>
        <w:tc>
          <w:tcPr>
            <w:tcW w:w="10325" w:type="dxa"/>
            <w:gridSpan w:val="6"/>
            <w:tcBorders>
              <w:top w:val="single" w:sz="4" w:space="0" w:color="000000"/>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Сумма, рублей</w:t>
            </w:r>
          </w:p>
        </w:tc>
      </w:tr>
      <w:tr w:rsidR="004C55B0" w:rsidRPr="002E2D40" w:rsidTr="00AA4D1E">
        <w:trPr>
          <w:trHeight w:val="394"/>
        </w:trPr>
        <w:tc>
          <w:tcPr>
            <w:tcW w:w="3254" w:type="dxa"/>
            <w:vMerge/>
            <w:tcBorders>
              <w:top w:val="single" w:sz="4" w:space="0" w:color="000000"/>
              <w:left w:val="single" w:sz="4" w:space="0" w:color="000000"/>
              <w:bottom w:val="single" w:sz="4" w:space="0" w:color="000000"/>
              <w:right w:val="single" w:sz="4" w:space="0" w:color="000000"/>
            </w:tcBorders>
            <w:vAlign w:val="center"/>
            <w:hideMark/>
          </w:tcPr>
          <w:p w:rsidR="004C55B0" w:rsidRPr="002E2D40" w:rsidRDefault="004C55B0" w:rsidP="00AA4D1E">
            <w:pPr>
              <w:spacing w:after="0" w:line="240" w:lineRule="auto"/>
              <w:rPr>
                <w:rFonts w:eastAsia="Times New Roman"/>
                <w:b w:val="0"/>
                <w:color w:val="000000"/>
                <w:spacing w:val="0"/>
                <w:sz w:val="22"/>
                <w:szCs w:val="22"/>
                <w:lang w:eastAsia="ru-RU"/>
              </w:rPr>
            </w:pPr>
          </w:p>
        </w:tc>
        <w:tc>
          <w:tcPr>
            <w:tcW w:w="852"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Раздел</w:t>
            </w:r>
          </w:p>
        </w:tc>
        <w:tc>
          <w:tcPr>
            <w:tcW w:w="709"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Подраздел</w:t>
            </w:r>
          </w:p>
        </w:tc>
        <w:tc>
          <w:tcPr>
            <w:tcW w:w="3402"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2025 год</w:t>
            </w:r>
          </w:p>
        </w:tc>
        <w:tc>
          <w:tcPr>
            <w:tcW w:w="3402"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2026 год</w:t>
            </w:r>
          </w:p>
        </w:tc>
        <w:tc>
          <w:tcPr>
            <w:tcW w:w="3521"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2027 год</w:t>
            </w:r>
          </w:p>
        </w:tc>
      </w:tr>
      <w:tr w:rsidR="004C55B0" w:rsidRPr="002E2D40" w:rsidTr="00AA4D1E">
        <w:trPr>
          <w:trHeight w:val="475"/>
        </w:trPr>
        <w:tc>
          <w:tcPr>
            <w:tcW w:w="3254" w:type="dxa"/>
            <w:vMerge/>
            <w:tcBorders>
              <w:top w:val="single" w:sz="4" w:space="0" w:color="000000"/>
              <w:left w:val="single" w:sz="4" w:space="0" w:color="000000"/>
              <w:bottom w:val="single" w:sz="4" w:space="0" w:color="000000"/>
              <w:right w:val="single" w:sz="4" w:space="0" w:color="000000"/>
            </w:tcBorders>
            <w:vAlign w:val="center"/>
            <w:hideMark/>
          </w:tcPr>
          <w:p w:rsidR="004C55B0" w:rsidRPr="002E2D40" w:rsidRDefault="004C55B0" w:rsidP="00AA4D1E">
            <w:pPr>
              <w:spacing w:after="0" w:line="240" w:lineRule="auto"/>
              <w:rPr>
                <w:rFonts w:eastAsia="Times New Roman"/>
                <w:b w:val="0"/>
                <w:color w:val="000000"/>
                <w:spacing w:val="0"/>
                <w:sz w:val="22"/>
                <w:szCs w:val="22"/>
                <w:lang w:eastAsia="ru-RU"/>
              </w:rPr>
            </w:pPr>
          </w:p>
        </w:tc>
        <w:tc>
          <w:tcPr>
            <w:tcW w:w="852" w:type="dxa"/>
            <w:vMerge/>
            <w:tcBorders>
              <w:top w:val="nil"/>
              <w:left w:val="single" w:sz="4" w:space="0" w:color="000000"/>
              <w:bottom w:val="single" w:sz="4" w:space="0" w:color="000000"/>
              <w:right w:val="single" w:sz="4" w:space="0" w:color="000000"/>
            </w:tcBorders>
            <w:vAlign w:val="center"/>
            <w:hideMark/>
          </w:tcPr>
          <w:p w:rsidR="004C55B0" w:rsidRPr="002E2D40" w:rsidRDefault="004C55B0" w:rsidP="00AA4D1E">
            <w:pPr>
              <w:spacing w:after="0" w:line="240" w:lineRule="auto"/>
              <w:rPr>
                <w:rFonts w:eastAsia="Times New Roman"/>
                <w:b w:val="0"/>
                <w:color w:val="000000"/>
                <w:spacing w:val="0"/>
                <w:sz w:val="22"/>
                <w:szCs w:val="22"/>
                <w:lang w:eastAsia="ru-RU"/>
              </w:rPr>
            </w:pPr>
          </w:p>
        </w:tc>
        <w:tc>
          <w:tcPr>
            <w:tcW w:w="709" w:type="dxa"/>
            <w:vMerge/>
            <w:tcBorders>
              <w:top w:val="nil"/>
              <w:left w:val="single" w:sz="4" w:space="0" w:color="000000"/>
              <w:bottom w:val="single" w:sz="4" w:space="0" w:color="000000"/>
              <w:right w:val="single" w:sz="4" w:space="0" w:color="000000"/>
            </w:tcBorders>
            <w:vAlign w:val="center"/>
            <w:hideMark/>
          </w:tcPr>
          <w:p w:rsidR="004C55B0" w:rsidRPr="002E2D40" w:rsidRDefault="004C55B0" w:rsidP="00AA4D1E">
            <w:pPr>
              <w:spacing w:after="0" w:line="240" w:lineRule="auto"/>
              <w:rPr>
                <w:rFonts w:eastAsia="Times New Roman"/>
                <w:b w:val="0"/>
                <w:color w:val="000000"/>
                <w:spacing w:val="0"/>
                <w:sz w:val="22"/>
                <w:szCs w:val="22"/>
                <w:lang w:eastAsia="ru-RU"/>
              </w:rPr>
            </w:pP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Всего</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 том числе за счет поступлений целевого характера</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Всего</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 том числе за счет поступлений целевого характера</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Всего</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 том числе за счет поступлений целевого характера</w:t>
            </w:r>
          </w:p>
        </w:tc>
      </w:tr>
      <w:tr w:rsidR="004C55B0" w:rsidRPr="002E2D40" w:rsidTr="00AA4D1E">
        <w:trPr>
          <w:trHeight w:val="375"/>
        </w:trPr>
        <w:tc>
          <w:tcPr>
            <w:tcW w:w="3254" w:type="dxa"/>
            <w:tcBorders>
              <w:top w:val="nil"/>
              <w:left w:val="single" w:sz="4" w:space="0" w:color="000000"/>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2</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3</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4</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5</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6</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8</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lang w:eastAsia="ru-RU"/>
              </w:rPr>
            </w:pPr>
            <w:r w:rsidRPr="002E2D40">
              <w:rPr>
                <w:rFonts w:eastAsia="Times New Roman"/>
                <w:b w:val="0"/>
                <w:color w:val="000000"/>
                <w:spacing w:val="0"/>
                <w:lang w:eastAsia="ru-RU"/>
              </w:rPr>
              <w:t>9</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Общегосударственные вопросы</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2 488 634,52</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1 060 652,12</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1 261 174,64</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1 188 302,66</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Функционирование высшего должностного лица субъекта Российской Федерации и муниципального образования</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290 343,38</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263 426,47</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Функционирование Правительства Российской Федерации, высших </w:t>
            </w:r>
            <w:r w:rsidRPr="002E2D40">
              <w:rPr>
                <w:rFonts w:eastAsia="Times New Roman"/>
                <w:b w:val="0"/>
                <w:color w:val="000000"/>
                <w:spacing w:val="0"/>
                <w:sz w:val="22"/>
                <w:szCs w:val="22"/>
                <w:lang w:eastAsia="ru-RU"/>
              </w:rPr>
              <w:lastRenderedPageBreak/>
              <w:t>исполнительных органов субъектов Российской Федерации, местных администраций</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lastRenderedPageBreak/>
              <w:t>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04</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2 487 634,52</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1 060 652,12</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969 831,26</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923 876,19</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lastRenderedPageBreak/>
              <w:t>Резервные фонды</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11</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1 000,00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1 000,00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1 000,00</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Национальная оборона</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02</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51 313,00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51 313,00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56 156,00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56 156,00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58 181,00</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58 181,00</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Мобилизационная и вневойсковая подготовка</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02</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03</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51 313,00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51 313,00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56 156,00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56 156,00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58 181,00</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58 181,00</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Национальная безопасность и правоохранительная деятельность</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03</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875 486,86</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743 390,00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121 396,86</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121 396,86</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Защита населения и территории от чрезвычайных ситуаций природного и техногенного характера, пожарная безопасность</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03</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875 486,86</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743 390,00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121 396,86</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121 396,86</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Национальная экономика</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04</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1 522 658,60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5 069,00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866 400,00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1 107 100,00</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Дорожное хозяйство (дорожные фонды)</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04</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09</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1 517 589,60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866 400,00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1 107 100,00</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Другие вопросы в области национальной экономики</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04</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5 069,00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5 069,00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Жилищно-коммунальное хозяйство</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05</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321 284,95</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205 169,00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20 545,95</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20 545,95</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Жилищное хозяйство</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05</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01</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3 000,00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3 000,00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Коммунальное хозяйство</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05</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193 280,00</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193 280,00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Благоустройство</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05</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03</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125 004,95</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8 889,00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20 545,95</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20 545,95</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Культура, кинематография</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08</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435 978,54</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227 760,00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107 361,87</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107 218,36</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Культура</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08</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01</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435 978,54</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227 760,00</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107 361,87</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107 218,36</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Социальная политика</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213 784,56</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195 237,12</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195 237,12</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Пенсионное обеспечение</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01</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213 784,56</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195 237,12</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195 237,12</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xml:space="preserve"> </w:t>
            </w:r>
          </w:p>
        </w:tc>
      </w:tr>
      <w:tr w:rsidR="004C55B0" w:rsidRPr="002E2D40" w:rsidTr="00AA4D1E">
        <w:trPr>
          <w:trHeight w:val="70"/>
        </w:trPr>
        <w:tc>
          <w:tcPr>
            <w:tcW w:w="3254" w:type="dxa"/>
            <w:tcBorders>
              <w:top w:val="nil"/>
              <w:left w:val="single" w:sz="4" w:space="0" w:color="000000"/>
              <w:bottom w:val="single" w:sz="4" w:space="0" w:color="000000"/>
              <w:right w:val="single" w:sz="4" w:space="0" w:color="000000"/>
            </w:tcBorders>
            <w:shd w:val="clear" w:color="auto" w:fill="auto"/>
            <w:vAlign w:val="bottom"/>
            <w:hideMark/>
          </w:tcPr>
          <w:p w:rsidR="004C55B0" w:rsidRPr="002E2D40" w:rsidRDefault="004C55B0" w:rsidP="00AA4D1E">
            <w:pPr>
              <w:spacing w:after="0" w:line="240" w:lineRule="auto"/>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Всего расходов</w:t>
            </w:r>
          </w:p>
        </w:tc>
        <w:tc>
          <w:tcPr>
            <w:tcW w:w="85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5 909 141,03</w:t>
            </w:r>
          </w:p>
        </w:tc>
        <w:tc>
          <w:tcPr>
            <w:tcW w:w="1985"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2 293 353,12</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2 628 272,44</w:t>
            </w:r>
          </w:p>
        </w:tc>
        <w:tc>
          <w:tcPr>
            <w:tcW w:w="1701"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56 156,00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2 797 981,95</w:t>
            </w:r>
          </w:p>
        </w:tc>
        <w:tc>
          <w:tcPr>
            <w:tcW w:w="1962" w:type="dxa"/>
            <w:tcBorders>
              <w:top w:val="nil"/>
              <w:left w:val="nil"/>
              <w:bottom w:val="single" w:sz="4" w:space="0" w:color="000000"/>
              <w:right w:val="single" w:sz="4" w:space="0" w:color="000000"/>
            </w:tcBorders>
            <w:shd w:val="clear" w:color="auto" w:fill="auto"/>
            <w:vAlign w:val="center"/>
            <w:hideMark/>
          </w:tcPr>
          <w:p w:rsidR="004C55B0" w:rsidRPr="002E2D40" w:rsidRDefault="004C55B0" w:rsidP="00AA4D1E">
            <w:pPr>
              <w:spacing w:after="0" w:line="240" w:lineRule="auto"/>
              <w:jc w:val="center"/>
              <w:rPr>
                <w:rFonts w:eastAsia="Times New Roman"/>
                <w:b w:val="0"/>
                <w:color w:val="000000"/>
                <w:spacing w:val="0"/>
                <w:sz w:val="22"/>
                <w:szCs w:val="22"/>
                <w:lang w:eastAsia="ru-RU"/>
              </w:rPr>
            </w:pPr>
            <w:r w:rsidRPr="002E2D40">
              <w:rPr>
                <w:rFonts w:eastAsia="Times New Roman"/>
                <w:b w:val="0"/>
                <w:color w:val="000000"/>
                <w:spacing w:val="0"/>
                <w:sz w:val="22"/>
                <w:szCs w:val="22"/>
                <w:lang w:eastAsia="ru-RU"/>
              </w:rPr>
              <w:t>58 181,00</w:t>
            </w:r>
          </w:p>
        </w:tc>
      </w:tr>
    </w:tbl>
    <w:p w:rsidR="004C55B0" w:rsidRPr="002E2D40" w:rsidRDefault="004C55B0" w:rsidP="004C55B0">
      <w:pPr>
        <w:spacing w:after="0" w:line="240" w:lineRule="auto"/>
        <w:jc w:val="center"/>
        <w:rPr>
          <w:rFonts w:eastAsia="Times New Roman"/>
          <w:b w:val="0"/>
          <w:spacing w:val="0"/>
          <w:sz w:val="22"/>
          <w:szCs w:val="22"/>
          <w:lang w:eastAsia="ru-RU"/>
        </w:rPr>
        <w:sectPr w:rsidR="004C55B0" w:rsidRPr="002E2D40" w:rsidSect="002E2D40">
          <w:pgSz w:w="16838" w:h="11906" w:orient="landscape"/>
          <w:pgMar w:top="851" w:right="1134" w:bottom="1701" w:left="1134" w:header="709" w:footer="709" w:gutter="0"/>
          <w:cols w:space="708"/>
          <w:docGrid w:linePitch="360"/>
        </w:sectPr>
      </w:pPr>
    </w:p>
    <w:tbl>
      <w:tblPr>
        <w:tblW w:w="15163" w:type="dxa"/>
        <w:tblInd w:w="113" w:type="dxa"/>
        <w:tblLayout w:type="fixed"/>
        <w:tblLook w:val="04A0" w:firstRow="1" w:lastRow="0" w:firstColumn="1" w:lastColumn="0" w:noHBand="0" w:noVBand="1"/>
      </w:tblPr>
      <w:tblGrid>
        <w:gridCol w:w="562"/>
        <w:gridCol w:w="2835"/>
        <w:gridCol w:w="436"/>
        <w:gridCol w:w="415"/>
        <w:gridCol w:w="436"/>
        <w:gridCol w:w="983"/>
        <w:gridCol w:w="849"/>
        <w:gridCol w:w="1417"/>
        <w:gridCol w:w="1560"/>
        <w:gridCol w:w="1417"/>
        <w:gridCol w:w="1559"/>
        <w:gridCol w:w="1418"/>
        <w:gridCol w:w="1276"/>
      </w:tblGrid>
      <w:tr w:rsidR="004C55B0" w:rsidRPr="00EF57FC" w:rsidTr="00AA4D1E">
        <w:trPr>
          <w:trHeight w:val="1973"/>
        </w:trPr>
        <w:tc>
          <w:tcPr>
            <w:tcW w:w="15163" w:type="dxa"/>
            <w:gridSpan w:val="13"/>
            <w:tcBorders>
              <w:top w:val="nil"/>
              <w:left w:val="nil"/>
              <w:bottom w:val="nil"/>
              <w:right w:val="nil"/>
            </w:tcBorders>
            <w:shd w:val="clear" w:color="auto" w:fill="auto"/>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bookmarkStart w:id="2" w:name="RANGE!A1:M80"/>
            <w:r w:rsidRPr="00EF57FC">
              <w:rPr>
                <w:rFonts w:eastAsia="Times New Roman"/>
                <w:b w:val="0"/>
                <w:color w:val="000000"/>
                <w:spacing w:val="0"/>
                <w:sz w:val="22"/>
                <w:szCs w:val="22"/>
                <w:lang w:eastAsia="ru-RU"/>
              </w:rPr>
              <w:lastRenderedPageBreak/>
              <w:t>Приложение № 4</w:t>
            </w:r>
            <w:r w:rsidRPr="00EF57FC">
              <w:rPr>
                <w:rFonts w:eastAsia="Times New Roman"/>
                <w:b w:val="0"/>
                <w:color w:val="000000"/>
                <w:spacing w:val="0"/>
                <w:sz w:val="22"/>
                <w:szCs w:val="22"/>
                <w:lang w:eastAsia="ru-RU"/>
              </w:rPr>
              <w:br/>
              <w:t>к решению Совета Рагозинского сельского поселения Седельниковского муниципального района Омской области</w:t>
            </w:r>
            <w:r w:rsidRPr="00EF57FC">
              <w:rPr>
                <w:rFonts w:eastAsia="Times New Roman"/>
                <w:b w:val="0"/>
                <w:color w:val="000000"/>
                <w:spacing w:val="0"/>
                <w:sz w:val="22"/>
                <w:szCs w:val="22"/>
                <w:lang w:eastAsia="ru-RU"/>
              </w:rPr>
              <w:br/>
              <w:t>от 27 марта 2025 года № 12</w:t>
            </w:r>
            <w:r w:rsidRPr="00EF57FC">
              <w:rPr>
                <w:rFonts w:eastAsia="Times New Roman"/>
                <w:b w:val="0"/>
                <w:color w:val="000000"/>
                <w:spacing w:val="0"/>
                <w:sz w:val="22"/>
                <w:szCs w:val="22"/>
                <w:lang w:eastAsia="ru-RU"/>
              </w:rPr>
              <w:br/>
              <w:t>"О бюджете Рагозинского сельского поселения Седельниковского муниципального района Омской области</w:t>
            </w:r>
            <w:r w:rsidRPr="00EF57FC">
              <w:rPr>
                <w:rFonts w:eastAsia="Times New Roman"/>
                <w:b w:val="0"/>
                <w:color w:val="000000"/>
                <w:spacing w:val="0"/>
                <w:sz w:val="22"/>
                <w:szCs w:val="22"/>
                <w:lang w:eastAsia="ru-RU"/>
              </w:rPr>
              <w:br/>
              <w:t>на 2025 год и на плановый период 2026 и 2027 годов"</w:t>
            </w:r>
            <w:bookmarkEnd w:id="2"/>
          </w:p>
        </w:tc>
      </w:tr>
      <w:tr w:rsidR="004C55B0" w:rsidRPr="00EF57FC" w:rsidTr="00AA4D1E">
        <w:trPr>
          <w:trHeight w:val="394"/>
        </w:trPr>
        <w:tc>
          <w:tcPr>
            <w:tcW w:w="15163" w:type="dxa"/>
            <w:gridSpan w:val="13"/>
            <w:tcBorders>
              <w:top w:val="nil"/>
              <w:left w:val="nil"/>
              <w:bottom w:val="nil"/>
              <w:right w:val="nil"/>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1504"/>
        </w:trPr>
        <w:tc>
          <w:tcPr>
            <w:tcW w:w="15163" w:type="dxa"/>
            <w:gridSpan w:val="13"/>
            <w:tcBorders>
              <w:top w:val="nil"/>
              <w:left w:val="nil"/>
              <w:bottom w:val="nil"/>
              <w:right w:val="nil"/>
            </w:tcBorders>
            <w:shd w:val="clear" w:color="auto" w:fill="auto"/>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РАСПРЕДЕЛЕНИЕ</w:t>
            </w:r>
            <w:r w:rsidRPr="00EF57FC">
              <w:rPr>
                <w:rFonts w:eastAsia="Times New Roman"/>
                <w:b w:val="0"/>
                <w:color w:val="000000"/>
                <w:spacing w:val="0"/>
                <w:sz w:val="22"/>
                <w:szCs w:val="22"/>
                <w:lang w:eastAsia="ru-RU"/>
              </w:rPr>
              <w:br/>
              <w:t>бюджетных ассигнований местного бюджета по целевым статьям (муниципальным программам и непрограммным направлениям деятельности), группам и подгруппам видов расходов бюджетов</w:t>
            </w:r>
            <w:r w:rsidRPr="00EF57FC">
              <w:rPr>
                <w:rFonts w:eastAsia="Times New Roman"/>
                <w:b w:val="0"/>
                <w:color w:val="000000"/>
                <w:spacing w:val="0"/>
                <w:sz w:val="22"/>
                <w:szCs w:val="22"/>
                <w:lang w:eastAsia="ru-RU"/>
              </w:rPr>
              <w:br/>
              <w:t>на 2025 год и на плановый период 2026 и 2027 годов</w:t>
            </w:r>
          </w:p>
        </w:tc>
      </w:tr>
      <w:tr w:rsidR="004C55B0" w:rsidRPr="00EF57FC" w:rsidTr="00AA4D1E">
        <w:trPr>
          <w:trHeight w:val="394"/>
        </w:trPr>
        <w:tc>
          <w:tcPr>
            <w:tcW w:w="15163" w:type="dxa"/>
            <w:gridSpan w:val="13"/>
            <w:tcBorders>
              <w:top w:val="nil"/>
              <w:left w:val="nil"/>
              <w:bottom w:val="nil"/>
              <w:right w:val="nil"/>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266"/>
        </w:trPr>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п/п</w:t>
            </w:r>
          </w:p>
        </w:tc>
        <w:tc>
          <w:tcPr>
            <w:tcW w:w="283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Наименование кодов классификации расходов местного бюджета</w:t>
            </w:r>
          </w:p>
        </w:tc>
        <w:tc>
          <w:tcPr>
            <w:tcW w:w="3119" w:type="dxa"/>
            <w:gridSpan w:val="5"/>
            <w:tcBorders>
              <w:top w:val="single" w:sz="4" w:space="0" w:color="000000"/>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Коды классификации расходов местного бюджета</w:t>
            </w:r>
          </w:p>
        </w:tc>
        <w:tc>
          <w:tcPr>
            <w:tcW w:w="8647" w:type="dxa"/>
            <w:gridSpan w:val="6"/>
            <w:tcBorders>
              <w:top w:val="single" w:sz="4" w:space="0" w:color="000000"/>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Сумма, рублей</w:t>
            </w:r>
          </w:p>
        </w:tc>
      </w:tr>
      <w:tr w:rsidR="004C55B0" w:rsidRPr="00EF57FC" w:rsidTr="00AA4D1E">
        <w:trPr>
          <w:trHeight w:val="70"/>
        </w:trPr>
        <w:tc>
          <w:tcPr>
            <w:tcW w:w="562" w:type="dxa"/>
            <w:vMerge/>
            <w:tcBorders>
              <w:top w:val="single" w:sz="4" w:space="0" w:color="000000"/>
              <w:left w:val="single" w:sz="4" w:space="0" w:color="000000"/>
              <w:bottom w:val="single" w:sz="4" w:space="0" w:color="000000"/>
              <w:right w:val="single" w:sz="4" w:space="0" w:color="000000"/>
            </w:tcBorders>
            <w:vAlign w:val="center"/>
            <w:hideMark/>
          </w:tcPr>
          <w:p w:rsidR="004C55B0" w:rsidRPr="00EF57FC" w:rsidRDefault="004C55B0" w:rsidP="00AA4D1E">
            <w:pPr>
              <w:spacing w:after="0" w:line="240" w:lineRule="auto"/>
              <w:rPr>
                <w:rFonts w:eastAsia="Times New Roman"/>
                <w:b w:val="0"/>
                <w:color w:val="000000"/>
                <w:spacing w:val="0"/>
                <w:sz w:val="22"/>
                <w:szCs w:val="22"/>
                <w:lang w:eastAsia="ru-RU"/>
              </w:rPr>
            </w:pPr>
          </w:p>
        </w:tc>
        <w:tc>
          <w:tcPr>
            <w:tcW w:w="2835" w:type="dxa"/>
            <w:vMerge/>
            <w:tcBorders>
              <w:top w:val="single" w:sz="4" w:space="0" w:color="000000"/>
              <w:left w:val="single" w:sz="4" w:space="0" w:color="000000"/>
              <w:bottom w:val="single" w:sz="4" w:space="0" w:color="000000"/>
              <w:right w:val="single" w:sz="4" w:space="0" w:color="000000"/>
            </w:tcBorders>
            <w:vAlign w:val="center"/>
            <w:hideMark/>
          </w:tcPr>
          <w:p w:rsidR="004C55B0" w:rsidRPr="00EF57FC" w:rsidRDefault="004C55B0" w:rsidP="00AA4D1E">
            <w:pPr>
              <w:spacing w:after="0" w:line="240" w:lineRule="auto"/>
              <w:rPr>
                <w:rFonts w:eastAsia="Times New Roman"/>
                <w:b w:val="0"/>
                <w:color w:val="000000"/>
                <w:spacing w:val="0"/>
                <w:sz w:val="22"/>
                <w:szCs w:val="22"/>
                <w:lang w:eastAsia="ru-RU"/>
              </w:rPr>
            </w:pPr>
          </w:p>
        </w:tc>
        <w:tc>
          <w:tcPr>
            <w:tcW w:w="2270" w:type="dxa"/>
            <w:gridSpan w:val="4"/>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Целевая статья</w:t>
            </w:r>
          </w:p>
        </w:tc>
        <w:tc>
          <w:tcPr>
            <w:tcW w:w="849"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Вид расходов</w:t>
            </w:r>
          </w:p>
        </w:tc>
        <w:tc>
          <w:tcPr>
            <w:tcW w:w="2977"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2025 год</w:t>
            </w:r>
          </w:p>
        </w:tc>
        <w:tc>
          <w:tcPr>
            <w:tcW w:w="2976"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2026 год</w:t>
            </w:r>
          </w:p>
        </w:tc>
        <w:tc>
          <w:tcPr>
            <w:tcW w:w="2694"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2027 год</w:t>
            </w:r>
          </w:p>
        </w:tc>
      </w:tr>
      <w:tr w:rsidR="004C55B0" w:rsidRPr="00EF57FC" w:rsidTr="00AA4D1E">
        <w:trPr>
          <w:trHeight w:val="1042"/>
        </w:trPr>
        <w:tc>
          <w:tcPr>
            <w:tcW w:w="562" w:type="dxa"/>
            <w:vMerge/>
            <w:tcBorders>
              <w:top w:val="single" w:sz="4" w:space="0" w:color="000000"/>
              <w:left w:val="single" w:sz="4" w:space="0" w:color="000000"/>
              <w:bottom w:val="single" w:sz="4" w:space="0" w:color="000000"/>
              <w:right w:val="single" w:sz="4" w:space="0" w:color="000000"/>
            </w:tcBorders>
            <w:vAlign w:val="center"/>
            <w:hideMark/>
          </w:tcPr>
          <w:p w:rsidR="004C55B0" w:rsidRPr="00EF57FC" w:rsidRDefault="004C55B0" w:rsidP="00AA4D1E">
            <w:pPr>
              <w:spacing w:after="0" w:line="240" w:lineRule="auto"/>
              <w:rPr>
                <w:rFonts w:eastAsia="Times New Roman"/>
                <w:b w:val="0"/>
                <w:color w:val="000000"/>
                <w:spacing w:val="0"/>
                <w:sz w:val="22"/>
                <w:szCs w:val="22"/>
                <w:lang w:eastAsia="ru-RU"/>
              </w:rPr>
            </w:pPr>
          </w:p>
        </w:tc>
        <w:tc>
          <w:tcPr>
            <w:tcW w:w="2835" w:type="dxa"/>
            <w:vMerge/>
            <w:tcBorders>
              <w:top w:val="single" w:sz="4" w:space="0" w:color="000000"/>
              <w:left w:val="single" w:sz="4" w:space="0" w:color="000000"/>
              <w:bottom w:val="single" w:sz="4" w:space="0" w:color="000000"/>
              <w:right w:val="single" w:sz="4" w:space="0" w:color="000000"/>
            </w:tcBorders>
            <w:vAlign w:val="center"/>
            <w:hideMark/>
          </w:tcPr>
          <w:p w:rsidR="004C55B0" w:rsidRPr="00EF57FC" w:rsidRDefault="004C55B0" w:rsidP="00AA4D1E">
            <w:pPr>
              <w:spacing w:after="0" w:line="240" w:lineRule="auto"/>
              <w:rPr>
                <w:rFonts w:eastAsia="Times New Roman"/>
                <w:b w:val="0"/>
                <w:color w:val="000000"/>
                <w:spacing w:val="0"/>
                <w:sz w:val="22"/>
                <w:szCs w:val="22"/>
                <w:lang w:eastAsia="ru-RU"/>
              </w:rPr>
            </w:pPr>
          </w:p>
        </w:tc>
        <w:tc>
          <w:tcPr>
            <w:tcW w:w="2270" w:type="dxa"/>
            <w:gridSpan w:val="4"/>
            <w:vMerge/>
            <w:tcBorders>
              <w:top w:val="single" w:sz="4" w:space="0" w:color="000000"/>
              <w:left w:val="single" w:sz="4" w:space="0" w:color="000000"/>
              <w:bottom w:val="single" w:sz="4" w:space="0" w:color="000000"/>
              <w:right w:val="single" w:sz="4" w:space="0" w:color="000000"/>
            </w:tcBorders>
            <w:vAlign w:val="center"/>
            <w:hideMark/>
          </w:tcPr>
          <w:p w:rsidR="004C55B0" w:rsidRPr="00EF57FC" w:rsidRDefault="004C55B0" w:rsidP="00AA4D1E">
            <w:pPr>
              <w:spacing w:after="0" w:line="240" w:lineRule="auto"/>
              <w:rPr>
                <w:rFonts w:eastAsia="Times New Roman"/>
                <w:b w:val="0"/>
                <w:color w:val="000000"/>
                <w:spacing w:val="0"/>
                <w:sz w:val="22"/>
                <w:szCs w:val="22"/>
                <w:lang w:eastAsia="ru-RU"/>
              </w:rPr>
            </w:pPr>
          </w:p>
        </w:tc>
        <w:tc>
          <w:tcPr>
            <w:tcW w:w="849" w:type="dxa"/>
            <w:vMerge/>
            <w:tcBorders>
              <w:top w:val="nil"/>
              <w:left w:val="single" w:sz="4" w:space="0" w:color="000000"/>
              <w:bottom w:val="single" w:sz="4" w:space="0" w:color="000000"/>
              <w:right w:val="single" w:sz="4" w:space="0" w:color="000000"/>
            </w:tcBorders>
            <w:vAlign w:val="center"/>
            <w:hideMark/>
          </w:tcPr>
          <w:p w:rsidR="004C55B0" w:rsidRPr="00EF57FC" w:rsidRDefault="004C55B0" w:rsidP="00AA4D1E">
            <w:pPr>
              <w:spacing w:after="0" w:line="240" w:lineRule="auto"/>
              <w:rPr>
                <w:rFonts w:eastAsia="Times New Roman"/>
                <w:b w:val="0"/>
                <w:color w:val="000000"/>
                <w:spacing w:val="0"/>
                <w:sz w:val="22"/>
                <w:szCs w:val="22"/>
                <w:lang w:eastAsia="ru-RU"/>
              </w:rPr>
            </w:pP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Всего</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 том числе за счет поступлений целевого характера</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Всего</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 том числе за счет поступлений целевого характера</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Всего</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 том числе за счет поступлений целевого характера</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283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2270" w:type="dxa"/>
            <w:gridSpan w:val="4"/>
            <w:tcBorders>
              <w:top w:val="single" w:sz="4" w:space="0" w:color="000000"/>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w:t>
            </w:r>
            <w:r w:rsidRPr="00EF57FC">
              <w:rPr>
                <w:rFonts w:eastAsia="Times New Roman"/>
                <w:b w:val="0"/>
                <w:color w:val="000000"/>
                <w:spacing w:val="0"/>
                <w:sz w:val="22"/>
                <w:szCs w:val="22"/>
                <w:lang w:eastAsia="ru-RU"/>
              </w:rPr>
              <w:lastRenderedPageBreak/>
              <w:t>местного значения в Рагозинском сельском поселении Седельниковского муниципального района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5 909 141,03</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2 293 353,12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2 628 272,44</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2 797 981,95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r w:rsidR="004C55B0" w:rsidRPr="00EF57FC" w:rsidTr="00AA4D1E">
        <w:trPr>
          <w:trHeight w:val="1729"/>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"Обеспечение эффективного муниципального управления, управления общественными финансами и имуществом Рагозинского сельского поселения Седельниковского муниципального района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2 758 801,08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1 117 034,12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1 512 567,76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1 441 720,78</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Обеспечение эффективного осуществления своих полномочий администрацией Рагозинского сельского поселения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2 758 801,08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1 117 034,12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1 512 567,76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1 441 720,78</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Реализация переданных полномочий из бюджета муниципального района на осуществление мероприятий в сфере градостроительной деятельности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5 069,00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5 069,00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15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5 069,00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5 069,00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5 069,00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5 069,00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Частичное финансовое обеспечение расходных обязательств, возникающих при осуществлении полномочий органами местного самоуправления поселений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1 060 652,12</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1 060 652,12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1 060 652,12</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1 060 652,12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1 060 652,12</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1 060 652,12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Доплата к пенсиям муниципальных служащих</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20040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106 892,28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Социальное обеспечение и иные выплаты населению</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20040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106 892,28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Социальные выплаты гражданам, кроме публичных нормативных социальных выплат</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20040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320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106 892,28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Доплата к страховой пенсии (пенсии за выслугу лет) лицу, замещавшему муниципальную должность главы сельского поселения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20070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106 892,28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Социальное обеспечение и иные выплаты населению</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20070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106 892,28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Социальные выплаты гражданам, кроме публичных нормативных социальных выплат</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20070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320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106 892,28</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97 618,56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Резервный фонд администрации сельского поселения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29970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бюджетные ассигнования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29970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Резервные средства</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29970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870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1 000,00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Руководство и управление в сфере установленных функций муниципальных органов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1 426 982,40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1 260 174,64</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1 187 302,66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F57FC">
              <w:rPr>
                <w:rFonts w:eastAsia="Times New Roman"/>
                <w:b w:val="0"/>
                <w:color w:val="000000"/>
                <w:spacing w:val="0"/>
                <w:sz w:val="22"/>
                <w:szCs w:val="22"/>
                <w:lang w:eastAsia="ru-RU"/>
              </w:rPr>
              <w:lastRenderedPageBreak/>
              <w:t>государственными внебюджетными фондами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1 249 092,35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991 639,82</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896 024,22</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1 249 092,35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991 639,82</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896 024,22</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168 369,05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261 257,82</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284 001,44</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168 369,05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261 257,82</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284 001,44</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бюджетные ассигнования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9 521,00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7 277,00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7 277,00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Уплата налогов, сборов и иных платежей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29980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850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9 521,00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7 277,00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7 277,00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51182</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51 313,00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51 313,00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51182</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51 313,00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51 313,00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r w:rsidR="004C55B0" w:rsidRPr="00EF57FC" w:rsidTr="00AA4D1E">
        <w:trPr>
          <w:trHeight w:val="1125"/>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51182</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51 313,00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51 313,00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«Развитие культуры в Рагозинском сельском поселении Седельниковского муниципального района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435 978,54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107 361,87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107 218,36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5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Мероприятия в сфере культуры и кинематографии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435 978,54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107 361,87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107 218,36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413"/>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Частичное финансовое обеспечение расходных обязательств, возникающих при осуществлении полномочий органами местного самоуправления поселений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227 760,00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Мероприятия по </w:t>
            </w:r>
            <w:r w:rsidRPr="00EF57FC">
              <w:rPr>
                <w:rFonts w:eastAsia="Times New Roman"/>
                <w:b w:val="0"/>
                <w:color w:val="000000"/>
                <w:spacing w:val="0"/>
                <w:sz w:val="22"/>
                <w:szCs w:val="22"/>
                <w:lang w:eastAsia="ru-RU"/>
              </w:rPr>
              <w:lastRenderedPageBreak/>
              <w:t>содержанию клубов, домов культуры</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208 218,54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107 361,87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107 218,36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208 218,54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107 361,87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107 218,36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208 218,54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107 361,87</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107 218,36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«Развитие жилищно-коммунального хозяйства в Рагозинском сельском поселении Седельниковского муниципального района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321 284,95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205 169,00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20 545,95</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20 545,95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Мероприятия в сфере жилищно-коммунального хозяйства</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116 115,95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20 545,95</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20 545,95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Уличное освещение</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20010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4 322,35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5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Реализация прочих мероприятий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111 793,60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16 223,60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16 223,60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111 793,60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16 223,60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16 223,60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111 793,60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16 223,60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16 223,60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Осуществление мероприятий в сфере жилищно-коммунального хозяйства</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205 169,00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205 169,00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177"/>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Реализация переданных полномочий из бюджета муниципального района на осуществление мероприятий в сфере жилищного хозяйства</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18820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3 000,00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18820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3 000,00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18820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3 000,00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Реализация переданных полномочий из бюджета муниципального района на осуществление мероприятий в сфере </w:t>
            </w:r>
            <w:r w:rsidRPr="00EF57FC">
              <w:rPr>
                <w:rFonts w:eastAsia="Times New Roman"/>
                <w:b w:val="0"/>
                <w:color w:val="000000"/>
                <w:spacing w:val="0"/>
                <w:sz w:val="22"/>
                <w:szCs w:val="22"/>
                <w:lang w:eastAsia="ru-RU"/>
              </w:rPr>
              <w:lastRenderedPageBreak/>
              <w:t>коммунального хозяйства</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18830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193 280,00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193 280,00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18830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177 280,00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177 280,00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18830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177 280,00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177 280,00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бюджетные ассигнования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18830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16 000,00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Уплата налогов, сборов и иных платежей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18830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850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16 000,00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16 000,00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Реализация переданных полномочий из бюджета муниципального района на осуществление мероприятий по организации деятельности по накоплению, сбору и транспортировке твердых коммунальных отходов</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18840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8 889,00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8 889,00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18840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8 889,00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8 889,00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03</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18840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8 889,00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8 889,00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Подпрограмма Рагозинского сельского поселения Седельниковского </w:t>
            </w:r>
            <w:r w:rsidRPr="00EF57FC">
              <w:rPr>
                <w:rFonts w:eastAsia="Times New Roman"/>
                <w:b w:val="0"/>
                <w:color w:val="000000"/>
                <w:spacing w:val="0"/>
                <w:sz w:val="22"/>
                <w:szCs w:val="22"/>
                <w:lang w:eastAsia="ru-RU"/>
              </w:rPr>
              <w:lastRenderedPageBreak/>
              <w:t>муниципального района Омской области «Обеспечение первичных мер пожарной безопасности в Рагозинском сельском поселении Седельниковского муниципального района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875 486,86</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121 396,86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121 396,86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5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Обеспечение первичных мер пожарной безопасности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875 486,86</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121 396,86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121 396,86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Частичное финансовое обеспечение расходных обязательств, возникающих при осуществлении полномочий органами местного самоуправления поселений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18860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743 390,00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Реализация прочих мероприятий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132 096,86</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121 396,86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121 396,86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127 596,86</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116 896,86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116 896,86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15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127 596,86</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116 896,86</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116 896,86</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Иные бюджетные ассигнования</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4 500,00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4 500,00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4 500,00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Уплата налогов, сборов и иных платежей</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6</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29990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850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4 500,00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4 500,00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4 500,00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1417"/>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«Модернизация и развитие автомобильных дорог, обеспечение безопасности дорожного движения в Рагозинском сельском поселении Седельниковского муниципального района Омской области»</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1 517 589,60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866 400,00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1 107 100,00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Дорожная деятельность</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00000</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right"/>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1 517 589,60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866 400,00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1 107 100,00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186"/>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Ремонт и содержание автомобильных дорог общего пользования и искусственных дорожных сооружений на них</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9Д001</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1 517 589,60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866 400,00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1 107 100,00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9Д001</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1 517 589,60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866 400,00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1 107 100,00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Иные закупки товаров, </w:t>
            </w:r>
            <w:r w:rsidRPr="00EF57FC">
              <w:rPr>
                <w:rFonts w:eastAsia="Times New Roman"/>
                <w:b w:val="0"/>
                <w:color w:val="000000"/>
                <w:spacing w:val="0"/>
                <w:sz w:val="22"/>
                <w:szCs w:val="22"/>
                <w:lang w:eastAsia="ru-RU"/>
              </w:rPr>
              <w:lastRenderedPageBreak/>
              <w:t>работ и услуг для обеспечения государственных (муниципальных) нужд</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18</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7</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01</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9Д001</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240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1 517 589,60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866 400,00</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1 107 100,00</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xml:space="preserve"> </w:t>
            </w:r>
          </w:p>
        </w:tc>
      </w:tr>
      <w:tr w:rsidR="004C55B0" w:rsidRPr="00EF57FC"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EF57FC" w:rsidRDefault="004C55B0" w:rsidP="00AA4D1E">
            <w:pPr>
              <w:spacing w:after="0" w:line="240" w:lineRule="auto"/>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Всего расходов</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415"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43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983"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84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 </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5 909 141,03</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2 293 353,12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2 628 272,44</w:t>
            </w:r>
          </w:p>
        </w:tc>
        <w:tc>
          <w:tcPr>
            <w:tcW w:w="1559"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56 156,00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2 797 981,95</w:t>
            </w:r>
          </w:p>
        </w:tc>
        <w:tc>
          <w:tcPr>
            <w:tcW w:w="1276" w:type="dxa"/>
            <w:tcBorders>
              <w:top w:val="nil"/>
              <w:left w:val="nil"/>
              <w:bottom w:val="single" w:sz="4" w:space="0" w:color="000000"/>
              <w:right w:val="single" w:sz="4" w:space="0" w:color="000000"/>
            </w:tcBorders>
            <w:shd w:val="clear" w:color="auto" w:fill="auto"/>
            <w:vAlign w:val="center"/>
            <w:hideMark/>
          </w:tcPr>
          <w:p w:rsidR="004C55B0" w:rsidRPr="00EF57FC" w:rsidRDefault="004C55B0" w:rsidP="00AA4D1E">
            <w:pPr>
              <w:spacing w:after="0" w:line="240" w:lineRule="auto"/>
              <w:jc w:val="center"/>
              <w:rPr>
                <w:rFonts w:eastAsia="Times New Roman"/>
                <w:b w:val="0"/>
                <w:color w:val="000000"/>
                <w:spacing w:val="0"/>
                <w:sz w:val="22"/>
                <w:szCs w:val="22"/>
                <w:lang w:eastAsia="ru-RU"/>
              </w:rPr>
            </w:pPr>
            <w:r w:rsidRPr="00EF57FC">
              <w:rPr>
                <w:rFonts w:eastAsia="Times New Roman"/>
                <w:b w:val="0"/>
                <w:color w:val="000000"/>
                <w:spacing w:val="0"/>
                <w:sz w:val="22"/>
                <w:szCs w:val="22"/>
                <w:lang w:eastAsia="ru-RU"/>
              </w:rPr>
              <w:t>58 181,00</w:t>
            </w:r>
          </w:p>
        </w:tc>
      </w:tr>
    </w:tbl>
    <w:p w:rsidR="004C55B0" w:rsidRPr="00EF57FC" w:rsidRDefault="004C55B0" w:rsidP="004C55B0">
      <w:pPr>
        <w:spacing w:after="0" w:line="240" w:lineRule="auto"/>
        <w:jc w:val="center"/>
        <w:rPr>
          <w:rFonts w:eastAsia="Times New Roman"/>
          <w:b w:val="0"/>
          <w:spacing w:val="0"/>
          <w:sz w:val="22"/>
          <w:szCs w:val="22"/>
          <w:lang w:eastAsia="ru-RU"/>
        </w:rPr>
        <w:sectPr w:rsidR="004C55B0" w:rsidRPr="00EF57FC" w:rsidSect="00EF57FC">
          <w:pgSz w:w="16838" w:h="11906" w:orient="landscape"/>
          <w:pgMar w:top="851" w:right="1134" w:bottom="1701" w:left="1134" w:header="709" w:footer="709" w:gutter="0"/>
          <w:cols w:space="708"/>
          <w:docGrid w:linePitch="360"/>
        </w:sectPr>
      </w:pPr>
    </w:p>
    <w:tbl>
      <w:tblPr>
        <w:tblW w:w="15021" w:type="dxa"/>
        <w:tblInd w:w="113" w:type="dxa"/>
        <w:tblLayout w:type="fixed"/>
        <w:tblLook w:val="04A0" w:firstRow="1" w:lastRow="0" w:firstColumn="1" w:lastColumn="0" w:noHBand="0" w:noVBand="1"/>
      </w:tblPr>
      <w:tblGrid>
        <w:gridCol w:w="562"/>
        <w:gridCol w:w="2835"/>
        <w:gridCol w:w="567"/>
        <w:gridCol w:w="567"/>
        <w:gridCol w:w="567"/>
        <w:gridCol w:w="567"/>
        <w:gridCol w:w="426"/>
        <w:gridCol w:w="567"/>
        <w:gridCol w:w="850"/>
        <w:gridCol w:w="709"/>
        <w:gridCol w:w="1134"/>
        <w:gridCol w:w="1134"/>
        <w:gridCol w:w="1134"/>
        <w:gridCol w:w="1134"/>
        <w:gridCol w:w="1134"/>
        <w:gridCol w:w="1134"/>
      </w:tblGrid>
      <w:tr w:rsidR="004C55B0" w:rsidRPr="00624971" w:rsidTr="00AA4D1E">
        <w:trPr>
          <w:trHeight w:val="1973"/>
        </w:trPr>
        <w:tc>
          <w:tcPr>
            <w:tcW w:w="15021" w:type="dxa"/>
            <w:gridSpan w:val="16"/>
            <w:tcBorders>
              <w:top w:val="nil"/>
              <w:left w:val="nil"/>
              <w:bottom w:val="nil"/>
              <w:right w:val="nil"/>
            </w:tcBorders>
            <w:shd w:val="clear" w:color="auto" w:fill="auto"/>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bookmarkStart w:id="3" w:name="RANGE!A1:P128"/>
            <w:r w:rsidRPr="00624971">
              <w:rPr>
                <w:rFonts w:eastAsia="Times New Roman"/>
                <w:b w:val="0"/>
                <w:color w:val="000000"/>
                <w:spacing w:val="0"/>
                <w:sz w:val="22"/>
                <w:szCs w:val="22"/>
                <w:lang w:eastAsia="ru-RU"/>
              </w:rPr>
              <w:lastRenderedPageBreak/>
              <w:t>Приложение № 5</w:t>
            </w:r>
            <w:r w:rsidRPr="00624971">
              <w:rPr>
                <w:rFonts w:eastAsia="Times New Roman"/>
                <w:b w:val="0"/>
                <w:color w:val="000000"/>
                <w:spacing w:val="0"/>
                <w:sz w:val="22"/>
                <w:szCs w:val="22"/>
                <w:lang w:eastAsia="ru-RU"/>
              </w:rPr>
              <w:br/>
              <w:t>к решению Совета Рагозинского сельского поселения Седельниковского муниципального района Омской области</w:t>
            </w:r>
            <w:r w:rsidRPr="00624971">
              <w:rPr>
                <w:rFonts w:eastAsia="Times New Roman"/>
                <w:b w:val="0"/>
                <w:color w:val="000000"/>
                <w:spacing w:val="0"/>
                <w:sz w:val="22"/>
                <w:szCs w:val="22"/>
                <w:lang w:eastAsia="ru-RU"/>
              </w:rPr>
              <w:br/>
              <w:t>от 27 марта 2025 года № 12</w:t>
            </w:r>
            <w:r w:rsidRPr="00624971">
              <w:rPr>
                <w:rFonts w:eastAsia="Times New Roman"/>
                <w:b w:val="0"/>
                <w:color w:val="000000"/>
                <w:spacing w:val="0"/>
                <w:sz w:val="22"/>
                <w:szCs w:val="22"/>
                <w:lang w:eastAsia="ru-RU"/>
              </w:rPr>
              <w:br/>
              <w:t>"О бюджете Рагозинского сельского поселения Седельниковского муниципального района Омской области</w:t>
            </w:r>
            <w:r w:rsidRPr="00624971">
              <w:rPr>
                <w:rFonts w:eastAsia="Times New Roman"/>
                <w:b w:val="0"/>
                <w:color w:val="000000"/>
                <w:spacing w:val="0"/>
                <w:sz w:val="22"/>
                <w:szCs w:val="22"/>
                <w:lang w:eastAsia="ru-RU"/>
              </w:rPr>
              <w:br/>
              <w:t>на 2025 год и на плановый период 2026 и 2027 годов"</w:t>
            </w:r>
            <w:bookmarkEnd w:id="3"/>
          </w:p>
        </w:tc>
      </w:tr>
      <w:tr w:rsidR="004C55B0" w:rsidRPr="00624971" w:rsidTr="00AA4D1E">
        <w:trPr>
          <w:trHeight w:val="394"/>
        </w:trPr>
        <w:tc>
          <w:tcPr>
            <w:tcW w:w="15021" w:type="dxa"/>
            <w:gridSpan w:val="16"/>
            <w:tcBorders>
              <w:top w:val="nil"/>
              <w:left w:val="nil"/>
              <w:bottom w:val="nil"/>
              <w:right w:val="nil"/>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182"/>
        </w:trPr>
        <w:tc>
          <w:tcPr>
            <w:tcW w:w="15021" w:type="dxa"/>
            <w:gridSpan w:val="16"/>
            <w:tcBorders>
              <w:top w:val="nil"/>
              <w:left w:val="nil"/>
              <w:bottom w:val="nil"/>
              <w:right w:val="nil"/>
            </w:tcBorders>
            <w:shd w:val="clear" w:color="auto" w:fill="auto"/>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РАСПРЕДЕЛЕНИЕ</w:t>
            </w:r>
            <w:r w:rsidRPr="00624971">
              <w:rPr>
                <w:rFonts w:eastAsia="Times New Roman"/>
                <w:b w:val="0"/>
                <w:color w:val="000000"/>
                <w:spacing w:val="0"/>
                <w:sz w:val="22"/>
                <w:szCs w:val="22"/>
                <w:lang w:eastAsia="ru-RU"/>
              </w:rPr>
              <w:br/>
              <w:t>бюджетных ассигнований местного бюджета по разделам, подразделам, целевым статьям и видам расходов классификации расходов бюджетов в ведомственной структуре расходов</w:t>
            </w:r>
            <w:r w:rsidRPr="00624971">
              <w:rPr>
                <w:rFonts w:eastAsia="Times New Roman"/>
                <w:b w:val="0"/>
                <w:color w:val="000000"/>
                <w:spacing w:val="0"/>
                <w:sz w:val="22"/>
                <w:szCs w:val="22"/>
                <w:lang w:eastAsia="ru-RU"/>
              </w:rPr>
              <w:br/>
              <w:t>на 2025 год и на плановый период 2026 и 2027 годов</w:t>
            </w:r>
          </w:p>
        </w:tc>
      </w:tr>
      <w:tr w:rsidR="004C55B0" w:rsidRPr="00624971" w:rsidTr="00AA4D1E">
        <w:trPr>
          <w:trHeight w:val="394"/>
        </w:trPr>
        <w:tc>
          <w:tcPr>
            <w:tcW w:w="15021" w:type="dxa"/>
            <w:gridSpan w:val="16"/>
            <w:tcBorders>
              <w:top w:val="nil"/>
              <w:left w:val="nil"/>
              <w:bottom w:val="nil"/>
              <w:right w:val="nil"/>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94"/>
        </w:trPr>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п/п</w:t>
            </w:r>
          </w:p>
        </w:tc>
        <w:tc>
          <w:tcPr>
            <w:tcW w:w="283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Наименование кодов классификации расходов местного бюджета</w:t>
            </w:r>
          </w:p>
        </w:tc>
        <w:tc>
          <w:tcPr>
            <w:tcW w:w="4820" w:type="dxa"/>
            <w:gridSpan w:val="8"/>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Коды классификации расходов местного бюджета</w:t>
            </w:r>
          </w:p>
        </w:tc>
        <w:tc>
          <w:tcPr>
            <w:tcW w:w="6804" w:type="dxa"/>
            <w:gridSpan w:val="6"/>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Сумма, рублей</w:t>
            </w:r>
          </w:p>
        </w:tc>
      </w:tr>
      <w:tr w:rsidR="004C55B0" w:rsidRPr="00624971" w:rsidTr="00AA4D1E">
        <w:trPr>
          <w:trHeight w:val="1808"/>
        </w:trPr>
        <w:tc>
          <w:tcPr>
            <w:tcW w:w="562" w:type="dxa"/>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2835" w:type="dxa"/>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Главный </w:t>
            </w:r>
            <w:proofErr w:type="spellStart"/>
            <w:r w:rsidRPr="00624971">
              <w:rPr>
                <w:rFonts w:eastAsia="Times New Roman"/>
                <w:b w:val="0"/>
                <w:color w:val="000000"/>
                <w:spacing w:val="0"/>
                <w:sz w:val="22"/>
                <w:szCs w:val="22"/>
                <w:lang w:eastAsia="ru-RU"/>
              </w:rPr>
              <w:t>распорядиетель</w:t>
            </w:r>
            <w:proofErr w:type="spellEnd"/>
            <w:r w:rsidRPr="00624971">
              <w:rPr>
                <w:rFonts w:eastAsia="Times New Roman"/>
                <w:b w:val="0"/>
                <w:color w:val="000000"/>
                <w:spacing w:val="0"/>
                <w:sz w:val="22"/>
                <w:szCs w:val="22"/>
                <w:lang w:eastAsia="ru-RU"/>
              </w:rPr>
              <w:t xml:space="preserve"> средств районного бюджета</w:t>
            </w: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Раздел</w:t>
            </w:r>
          </w:p>
        </w:tc>
        <w:tc>
          <w:tcPr>
            <w:tcW w:w="56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Подраздел</w:t>
            </w:r>
          </w:p>
        </w:tc>
        <w:tc>
          <w:tcPr>
            <w:tcW w:w="2410" w:type="dxa"/>
            <w:gridSpan w:val="4"/>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Целевая статья</w:t>
            </w:r>
          </w:p>
        </w:tc>
        <w:tc>
          <w:tcPr>
            <w:tcW w:w="709"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Вид расходов</w:t>
            </w:r>
          </w:p>
        </w:tc>
        <w:tc>
          <w:tcPr>
            <w:tcW w:w="2268"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2025 год</w:t>
            </w:r>
          </w:p>
        </w:tc>
        <w:tc>
          <w:tcPr>
            <w:tcW w:w="2268"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2026 год</w:t>
            </w:r>
          </w:p>
        </w:tc>
        <w:tc>
          <w:tcPr>
            <w:tcW w:w="2268"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2027 год</w:t>
            </w:r>
          </w:p>
        </w:tc>
      </w:tr>
      <w:tr w:rsidR="004C55B0" w:rsidRPr="00624971" w:rsidTr="00AA4D1E">
        <w:trPr>
          <w:trHeight w:val="1808"/>
        </w:trPr>
        <w:tc>
          <w:tcPr>
            <w:tcW w:w="562" w:type="dxa"/>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2835" w:type="dxa"/>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567"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2410" w:type="dxa"/>
            <w:gridSpan w:val="4"/>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709"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Всего</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 том числе за счет поступлений целевого характера</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Всего</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 том числе за счет поступлений целевого характера</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Всего</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 том числе за счет поступлений целевого характера</w:t>
            </w:r>
          </w:p>
        </w:tc>
      </w:tr>
      <w:tr w:rsidR="004C55B0" w:rsidRPr="00624971" w:rsidTr="00AA4D1E">
        <w:trPr>
          <w:trHeight w:val="394"/>
        </w:trPr>
        <w:tc>
          <w:tcPr>
            <w:tcW w:w="562"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283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w:t>
            </w:r>
          </w:p>
        </w:tc>
        <w:tc>
          <w:tcPr>
            <w:tcW w:w="2410" w:type="dxa"/>
            <w:gridSpan w:val="4"/>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13</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1</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Администрация Рагозинского сельского поселения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5 909 141,03</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2 293 353,12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2 628 272,44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2 797 981,95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Общегосударственные вопросы</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2 488 634,52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1 261 174,64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1 188 302,66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Функционирование высшего должностного лица субъекта Российской Федерации и муниципального образования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Подпрограмма Рагозинского сельского поселения Седельниковского муниципального района Омской области "Обеспечение эффективного </w:t>
            </w:r>
            <w:r w:rsidRPr="00624971">
              <w:rPr>
                <w:rFonts w:eastAsia="Times New Roman"/>
                <w:b w:val="0"/>
                <w:color w:val="000000"/>
                <w:spacing w:val="0"/>
                <w:sz w:val="22"/>
                <w:szCs w:val="22"/>
                <w:lang w:eastAsia="ru-RU"/>
              </w:rPr>
              <w:lastRenderedPageBreak/>
              <w:t>муниципального управления, управления общественными финансами и имуществом Рагозинского сельского поселения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Обеспечение эффективного осуществления своих полномочий администрацией Рагозинского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Руководство и управление в сфере установленных функций муниципальных органов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290 343,38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263 426,47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5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2 487 634,52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969 831,26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923 876,19</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2 487 634,52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969 831,26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923 876,19</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Подпрограмма Рагозинского сельского поселения Седельниковского муниципального района Омской области "Обеспечение эффективного муниципального управления, управления общественными финансами и имуществом Рагозинского сельского поселения Седельниковского </w:t>
            </w:r>
            <w:r w:rsidRPr="00624971">
              <w:rPr>
                <w:rFonts w:eastAsia="Times New Roman"/>
                <w:b w:val="0"/>
                <w:color w:val="000000"/>
                <w:spacing w:val="0"/>
                <w:sz w:val="22"/>
                <w:szCs w:val="22"/>
                <w:lang w:eastAsia="ru-RU"/>
              </w:rPr>
              <w:lastRenderedPageBreak/>
              <w:t>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2 487 634,52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969 831,26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923 876,19</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Обеспечение эффективного осуществления своих полномочий администрацией Рагозинского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2 487 634,52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969 831,26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923 876,19</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5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Частичное финансовое обеспечение расходных обязательств, возникающих при осуществлении полномочий органами местного самоуправления поселений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1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1 060 652,12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Руководство и управление в сфере установленных функций муниципальных органов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1 426 982,40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969 831,26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923 876,19</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Расходы на выплаты </w:t>
            </w:r>
            <w:r w:rsidRPr="00624971">
              <w:rPr>
                <w:rFonts w:eastAsia="Times New Roman"/>
                <w:b w:val="0"/>
                <w:color w:val="000000"/>
                <w:spacing w:val="0"/>
                <w:sz w:val="22"/>
                <w:szCs w:val="22"/>
                <w:lang w:eastAsia="ru-RU"/>
              </w:rPr>
              <w:lastRenderedPageBreak/>
              <w:t>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1 249 </w:t>
            </w:r>
            <w:r w:rsidRPr="00624971">
              <w:rPr>
                <w:rFonts w:eastAsia="Times New Roman"/>
                <w:b w:val="0"/>
                <w:color w:val="000000"/>
                <w:spacing w:val="0"/>
                <w:sz w:val="22"/>
                <w:szCs w:val="22"/>
                <w:lang w:eastAsia="ru-RU"/>
              </w:rPr>
              <w:lastRenderedPageBreak/>
              <w:t>092,35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701 </w:t>
            </w:r>
            <w:r w:rsidRPr="00624971">
              <w:rPr>
                <w:rFonts w:eastAsia="Times New Roman"/>
                <w:b w:val="0"/>
                <w:color w:val="000000"/>
                <w:spacing w:val="0"/>
                <w:sz w:val="22"/>
                <w:szCs w:val="22"/>
                <w:lang w:eastAsia="ru-RU"/>
              </w:rPr>
              <w:lastRenderedPageBreak/>
              <w:t>296,44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632 </w:t>
            </w:r>
            <w:r w:rsidRPr="00624971">
              <w:rPr>
                <w:rFonts w:eastAsia="Times New Roman"/>
                <w:b w:val="0"/>
                <w:color w:val="000000"/>
                <w:spacing w:val="0"/>
                <w:sz w:val="22"/>
                <w:szCs w:val="22"/>
                <w:lang w:eastAsia="ru-RU"/>
              </w:rPr>
              <w:lastRenderedPageBreak/>
              <w:t>597,75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1 249 092,35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701 296,44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632 597,75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168 369,05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261 257,82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284 001,44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168 369,05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261 257,82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284 001,44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бюджетные ассигнования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9 521,00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7 277,00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7 277,00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Уплата налогов, сборов и иных платежей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29980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850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9 521,00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7 277,00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7 277,00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Резервные фонды</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w:t>
            </w:r>
            <w:r w:rsidRPr="00624971">
              <w:rPr>
                <w:rFonts w:eastAsia="Times New Roman"/>
                <w:b w:val="0"/>
                <w:color w:val="000000"/>
                <w:spacing w:val="0"/>
                <w:sz w:val="22"/>
                <w:szCs w:val="22"/>
                <w:lang w:eastAsia="ru-RU"/>
              </w:rPr>
              <w:lastRenderedPageBreak/>
              <w:t>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"Обеспечение эффективного муниципального управления, управления общественными финансами и имуществом Рагозинского сельского поселения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Обеспечение эффективного осуществления своих полномочий администрацией Рагозинского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Резервный фонд администрации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29970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бюджетные ассигнования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29970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Резервные средства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29970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870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Национальная оборона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Мобилизационная и вневойсковая подготовка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30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"Обеспечение эффективного муниципального управления, управления общественными финансами и имуществом Рагозинского сельского поселения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Обеспечение эффективного осуществления своих полномочий </w:t>
            </w:r>
            <w:r w:rsidRPr="00624971">
              <w:rPr>
                <w:rFonts w:eastAsia="Times New Roman"/>
                <w:b w:val="0"/>
                <w:color w:val="000000"/>
                <w:spacing w:val="0"/>
                <w:sz w:val="22"/>
                <w:szCs w:val="22"/>
                <w:lang w:eastAsia="ru-RU"/>
              </w:rPr>
              <w:lastRenderedPageBreak/>
              <w:t>администрацией Рагозинского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51182</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21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51182</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Расходы на выплаты персоналу государственных (муниципальных) органов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51182</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Национальная безопасность и правоохранительная деятельность</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875 486,86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875 486,86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Муниципальная программа Рагозинского сельского поселения </w:t>
            </w:r>
            <w:r w:rsidRPr="00624971">
              <w:rPr>
                <w:rFonts w:eastAsia="Times New Roman"/>
                <w:b w:val="0"/>
                <w:color w:val="000000"/>
                <w:spacing w:val="0"/>
                <w:sz w:val="22"/>
                <w:szCs w:val="22"/>
                <w:lang w:eastAsia="ru-RU"/>
              </w:rPr>
              <w:lastRenderedPageBreak/>
              <w:t>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875 486,86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4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«Обеспечение первичных мер пожарной безопасности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875 486,86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Обеспечение первичных мер пожарной безопасности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875 486,86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5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Частичное финансовое обеспечение расходных обязательств, возникающих при осуществлении полномочий органами местного самоуправления поселений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743 390,00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Реализация прочих мероприятий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132 096,86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121 396,86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127 596,86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116 896,86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116 896,86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127 596,86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116 896,86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116 896,86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бюджетные ассигнования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4 500,00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4 500,00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4 500,00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Уплата налогов, сборов и иных платежей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850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4 500,00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4 500,00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4 500,00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Национальная экономика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1 522 658,60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Дорожное хозяйство (дорожные фонды)</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w:t>
            </w:r>
            <w:r w:rsidRPr="00624971">
              <w:rPr>
                <w:rFonts w:eastAsia="Times New Roman"/>
                <w:b w:val="0"/>
                <w:color w:val="000000"/>
                <w:spacing w:val="0"/>
                <w:sz w:val="22"/>
                <w:szCs w:val="22"/>
                <w:lang w:eastAsia="ru-RU"/>
              </w:rPr>
              <w:lastRenderedPageBreak/>
              <w:t>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«Модернизация и развитие автомобильных дорог, обеспечение безопасности дорожного движения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Дорожная деятельность</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Ремонт и содержание автомобильных дорог общего пользования и искусственных дорожных сооружений на них</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9Д001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9Д001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Иные закупки товаров, работ и услуг для обеспечения государственных </w:t>
            </w:r>
            <w:r w:rsidRPr="00624971">
              <w:rPr>
                <w:rFonts w:eastAsia="Times New Roman"/>
                <w:b w:val="0"/>
                <w:color w:val="000000"/>
                <w:spacing w:val="0"/>
                <w:sz w:val="22"/>
                <w:szCs w:val="22"/>
                <w:lang w:eastAsia="ru-RU"/>
              </w:rPr>
              <w:lastRenderedPageBreak/>
              <w:t>(муниципальных)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09</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9Д001</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1 517 589,60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866 400,00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1 107 100,00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Другие вопросы в области национальной экономики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"Обеспечение эффективного муниципального управления, управления общественными финансами и имуществом Рагозинского сельского поселения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Обеспечение эффективного осуществления своих </w:t>
            </w:r>
            <w:r w:rsidRPr="00624971">
              <w:rPr>
                <w:rFonts w:eastAsia="Times New Roman"/>
                <w:b w:val="0"/>
                <w:color w:val="000000"/>
                <w:spacing w:val="0"/>
                <w:sz w:val="22"/>
                <w:szCs w:val="22"/>
                <w:lang w:eastAsia="ru-RU"/>
              </w:rPr>
              <w:lastRenderedPageBreak/>
              <w:t>полномочий администрацией Рагозинского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Реализация переданных полномочий из бюджета муниципального района на осуществление мероприятий в сфере градостроительной деятельности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5 069,00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Жилищно-коммунальное хозяйство</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321 284,95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205 169,00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Жилищное хозяйство</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w:t>
            </w:r>
            <w:r w:rsidRPr="00624971">
              <w:rPr>
                <w:rFonts w:eastAsia="Times New Roman"/>
                <w:b w:val="0"/>
                <w:color w:val="000000"/>
                <w:spacing w:val="0"/>
                <w:sz w:val="22"/>
                <w:szCs w:val="22"/>
                <w:lang w:eastAsia="ru-RU"/>
              </w:rPr>
              <w:lastRenderedPageBreak/>
              <w:t>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4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«Развитие жилищно-коммунального хозяйства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Осуществление мероприятий в сфере жилищно-коммунального хозяйства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Реализация переданных полномочий из бюджета муниципального района на осуществление мероприятий в сфере жилищного хозяйства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18820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18820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18820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Коммунальное хозяйство</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Муниципальная программа Рагозинского сельского </w:t>
            </w:r>
            <w:r w:rsidRPr="00624971">
              <w:rPr>
                <w:rFonts w:eastAsia="Times New Roman"/>
                <w:b w:val="0"/>
                <w:color w:val="000000"/>
                <w:spacing w:val="0"/>
                <w:sz w:val="22"/>
                <w:szCs w:val="22"/>
                <w:lang w:eastAsia="ru-RU"/>
              </w:rPr>
              <w:lastRenderedPageBreak/>
              <w:t>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4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Подпрограмма Рагозинского сельского поселения Седельниковского муниципального района Омской области «Развитие жилищно-коммунального хозяйства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Осуществление мероприятий в сфере жилищно-коммунального хозяйства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Реализация переданных полномочий из бюджета муниципального района на осуществление мероприятий в сфере коммунального хозяйства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18830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193 280,00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Закупка товаров, работ и услуг для обеспечения </w:t>
            </w:r>
            <w:r w:rsidRPr="00624971">
              <w:rPr>
                <w:rFonts w:eastAsia="Times New Roman"/>
                <w:b w:val="0"/>
                <w:color w:val="000000"/>
                <w:spacing w:val="0"/>
                <w:sz w:val="22"/>
                <w:szCs w:val="22"/>
                <w:lang w:eastAsia="ru-RU"/>
              </w:rPr>
              <w:lastRenderedPageBreak/>
              <w:t>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18830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177 280,00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177 280,00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18830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177 280,00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177 280,00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бюджетные ассигнования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18830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Уплата налогов, сборов и иных платежей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18830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850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16 000,00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Благоустройство</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125 004,95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125 004,95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Подпрограмма Рагозинского сельского поселения Седельниковского муниципального района Омской области «Развитие жилищно-коммунального хозяйства в Рагозинском сельском поселении </w:t>
            </w:r>
            <w:r w:rsidRPr="00624971">
              <w:rPr>
                <w:rFonts w:eastAsia="Times New Roman"/>
                <w:b w:val="0"/>
                <w:color w:val="000000"/>
                <w:spacing w:val="0"/>
                <w:sz w:val="22"/>
                <w:szCs w:val="22"/>
                <w:lang w:eastAsia="ru-RU"/>
              </w:rPr>
              <w:lastRenderedPageBreak/>
              <w:t>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125 004,95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Мероприятия в сфере жилищно-коммунального хозяйства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116 115,95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20 545,95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Уличное освещение</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4 322,35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Реализация прочих мероприятий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111 793,60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16 223,60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16 223,60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111 793,60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16 223,60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16 223,60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29990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111 793,60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16 223,60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16 223,60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Осуществление мероприятий в сфере жилищно-коммунального хозяйства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Реализация переданных полномочий из бюджета муниципального района на осуществление мероприятий по </w:t>
            </w:r>
            <w:r w:rsidRPr="00624971">
              <w:rPr>
                <w:rFonts w:eastAsia="Times New Roman"/>
                <w:b w:val="0"/>
                <w:color w:val="000000"/>
                <w:spacing w:val="0"/>
                <w:sz w:val="22"/>
                <w:szCs w:val="22"/>
                <w:lang w:eastAsia="ru-RU"/>
              </w:rPr>
              <w:lastRenderedPageBreak/>
              <w:t>организации деятельности по накоплению, сбору и транспортировке твердых коммунальных отходов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18840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18840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05</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03</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18840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8 889,00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Культура, кинематография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435 978,54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Культура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435 978,54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435 978,54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Подпрограмма Рагозинского сельского поселения Седельниковского муниципального района </w:t>
            </w:r>
            <w:r w:rsidRPr="00624971">
              <w:rPr>
                <w:rFonts w:eastAsia="Times New Roman"/>
                <w:b w:val="0"/>
                <w:color w:val="000000"/>
                <w:spacing w:val="0"/>
                <w:sz w:val="22"/>
                <w:szCs w:val="22"/>
                <w:lang w:eastAsia="ru-RU"/>
              </w:rPr>
              <w:lastRenderedPageBreak/>
              <w:t>Омской области «Развитие культуры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435 978,54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Мероприятия в сфере культуры и кинематографии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435 978,54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5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Частичное финансовое обеспечение расходных обязательств, возникающих при осуществлении полномочий органами местного самоуправления поселений</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18860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227 760,00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Мероприятия по содержанию клубов, домов культуры</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208 218,54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208 218,54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Иные закупки товаров, работ и услуг для обеспечения </w:t>
            </w:r>
            <w:r w:rsidRPr="00624971">
              <w:rPr>
                <w:rFonts w:eastAsia="Times New Roman"/>
                <w:b w:val="0"/>
                <w:color w:val="000000"/>
                <w:spacing w:val="0"/>
                <w:sz w:val="22"/>
                <w:szCs w:val="22"/>
                <w:lang w:eastAsia="ru-RU"/>
              </w:rPr>
              <w:lastRenderedPageBreak/>
              <w:t>государственных (муниципальных) нужд</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20010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240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208 218,54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107 361,87</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107 218,36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Социальная политика</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213 784,56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3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Пенсионное обеспечение</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213 784,56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7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Муниципальная программа Рагозинского сельского поселения Седельниковского муниципального района Омской области «Развитие местного самоуправления и решение вопросов местного значения в Рагозинском сельском поселении Седельниковского муниципального района 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213 784,56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Подпрограмма Рагозинского сельского поселения Седельниковского муниципального района Омской области "Обеспечение эффективного муниципального управления, управления общественными финансами и имуществом Рагозинского сельского поселения Седельниковского муниципального района </w:t>
            </w:r>
            <w:r w:rsidRPr="00624971">
              <w:rPr>
                <w:rFonts w:eastAsia="Times New Roman"/>
                <w:b w:val="0"/>
                <w:color w:val="000000"/>
                <w:spacing w:val="0"/>
                <w:sz w:val="22"/>
                <w:szCs w:val="22"/>
                <w:lang w:eastAsia="ru-RU"/>
              </w:rPr>
              <w:lastRenderedPageBreak/>
              <w:t>Омской области"</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213 784,56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Обеспечение эффективного осуществления своих полномочий администрацией Рагозинского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213 784,56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195 237,12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Доплата к пенсиям муниципальных служащих</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20040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106 892,28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Социальное обеспечение и иные выплаты населению</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20040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106 892,28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Социальные выплаты гражданам, кроме публичных нормативных социальных выплат</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20040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320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106 892,28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2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Доплата к страховой пенсии (пенсии за выслугу лет) лицу, замещавшему муниципальную должность главы сельского поселения</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20070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106 892,28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6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Социальное обеспечение и иные выплаты населению</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20070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106 892,28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90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Социальные выплаты гражданам, кроме публичных нормативных социальных выплат</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608</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18</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20070</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320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106 892,28</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97 618,56</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562" w:type="dxa"/>
            <w:tcBorders>
              <w:top w:val="nil"/>
              <w:left w:val="single" w:sz="4" w:space="0" w:color="000000"/>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2835" w:type="dxa"/>
            <w:tcBorders>
              <w:top w:val="nil"/>
              <w:left w:val="nil"/>
              <w:bottom w:val="single" w:sz="4" w:space="0" w:color="000000"/>
              <w:right w:val="single" w:sz="4" w:space="0" w:color="000000"/>
            </w:tcBorders>
            <w:shd w:val="clear" w:color="auto" w:fill="auto"/>
            <w:vAlign w:val="bottom"/>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Всего расходов</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426"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56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85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70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5 909 141,03</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2 293 353,12</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2 628 272,44</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2 797 981,95</w:t>
            </w:r>
          </w:p>
        </w:tc>
        <w:tc>
          <w:tcPr>
            <w:tcW w:w="113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bl>
    <w:p w:rsidR="004C55B0" w:rsidRDefault="004C55B0" w:rsidP="004C55B0">
      <w:pPr>
        <w:spacing w:after="0" w:line="240" w:lineRule="auto"/>
        <w:jc w:val="center"/>
        <w:rPr>
          <w:rFonts w:eastAsia="Times New Roman"/>
          <w:b w:val="0"/>
          <w:spacing w:val="0"/>
          <w:sz w:val="22"/>
          <w:szCs w:val="22"/>
          <w:lang w:eastAsia="ru-RU"/>
        </w:rPr>
        <w:sectPr w:rsidR="004C55B0" w:rsidSect="00624971">
          <w:pgSz w:w="16838" w:h="11906" w:orient="landscape"/>
          <w:pgMar w:top="851" w:right="1134" w:bottom="1701" w:left="1134" w:header="709" w:footer="709" w:gutter="0"/>
          <w:cols w:space="708"/>
          <w:docGrid w:linePitch="360"/>
        </w:sectPr>
      </w:pPr>
    </w:p>
    <w:tbl>
      <w:tblPr>
        <w:tblW w:w="15163" w:type="dxa"/>
        <w:tblInd w:w="113" w:type="dxa"/>
        <w:tblLayout w:type="fixed"/>
        <w:tblLook w:val="04A0" w:firstRow="1" w:lastRow="0" w:firstColumn="1" w:lastColumn="0" w:noHBand="0" w:noVBand="1"/>
      </w:tblPr>
      <w:tblGrid>
        <w:gridCol w:w="2320"/>
        <w:gridCol w:w="984"/>
        <w:gridCol w:w="802"/>
        <w:gridCol w:w="1743"/>
        <w:gridCol w:w="1321"/>
        <w:gridCol w:w="1294"/>
        <w:gridCol w:w="1299"/>
        <w:gridCol w:w="1005"/>
        <w:gridCol w:w="1418"/>
        <w:gridCol w:w="1417"/>
        <w:gridCol w:w="1560"/>
      </w:tblGrid>
      <w:tr w:rsidR="004C55B0" w:rsidRPr="00624971" w:rsidTr="00AA4D1E">
        <w:trPr>
          <w:trHeight w:val="1973"/>
        </w:trPr>
        <w:tc>
          <w:tcPr>
            <w:tcW w:w="15163" w:type="dxa"/>
            <w:gridSpan w:val="11"/>
            <w:tcBorders>
              <w:top w:val="nil"/>
              <w:left w:val="nil"/>
              <w:bottom w:val="nil"/>
              <w:right w:val="nil"/>
            </w:tcBorders>
            <w:shd w:val="clear" w:color="auto" w:fill="auto"/>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bookmarkStart w:id="4" w:name="RANGE!A1:K21"/>
            <w:r w:rsidRPr="00624971">
              <w:rPr>
                <w:rFonts w:eastAsia="Times New Roman"/>
                <w:b w:val="0"/>
                <w:color w:val="000000"/>
                <w:spacing w:val="0"/>
                <w:sz w:val="22"/>
                <w:szCs w:val="22"/>
                <w:lang w:eastAsia="ru-RU"/>
              </w:rPr>
              <w:lastRenderedPageBreak/>
              <w:t>Приложение № 2</w:t>
            </w:r>
            <w:r w:rsidRPr="00624971">
              <w:rPr>
                <w:rFonts w:eastAsia="Times New Roman"/>
                <w:b w:val="0"/>
                <w:color w:val="000000"/>
                <w:spacing w:val="0"/>
                <w:sz w:val="22"/>
                <w:szCs w:val="22"/>
                <w:lang w:eastAsia="ru-RU"/>
              </w:rPr>
              <w:br/>
              <w:t>к решению Совета Рагозинского сельского поселения Седельниковского муниципального района Омской области</w:t>
            </w:r>
            <w:r w:rsidRPr="00624971">
              <w:rPr>
                <w:rFonts w:eastAsia="Times New Roman"/>
                <w:b w:val="0"/>
                <w:color w:val="000000"/>
                <w:spacing w:val="0"/>
                <w:sz w:val="22"/>
                <w:szCs w:val="22"/>
                <w:lang w:eastAsia="ru-RU"/>
              </w:rPr>
              <w:br/>
              <w:t>от 27 марта 2025 года № 12</w:t>
            </w:r>
            <w:r w:rsidRPr="00624971">
              <w:rPr>
                <w:rFonts w:eastAsia="Times New Roman"/>
                <w:b w:val="0"/>
                <w:color w:val="000000"/>
                <w:spacing w:val="0"/>
                <w:sz w:val="22"/>
                <w:szCs w:val="22"/>
                <w:lang w:eastAsia="ru-RU"/>
              </w:rPr>
              <w:br/>
              <w:t>"О бюджете Рагозинского сельского поселения Седельниковского муниципального района Омской области</w:t>
            </w:r>
            <w:r w:rsidRPr="00624971">
              <w:rPr>
                <w:rFonts w:eastAsia="Times New Roman"/>
                <w:b w:val="0"/>
                <w:color w:val="000000"/>
                <w:spacing w:val="0"/>
                <w:sz w:val="22"/>
                <w:szCs w:val="22"/>
                <w:lang w:eastAsia="ru-RU"/>
              </w:rPr>
              <w:br/>
              <w:t>на 2025 год и на плановый период 2026 и 2027 годов"</w:t>
            </w:r>
            <w:bookmarkEnd w:id="4"/>
          </w:p>
        </w:tc>
      </w:tr>
      <w:tr w:rsidR="004C55B0" w:rsidRPr="00624971" w:rsidTr="00AA4D1E">
        <w:trPr>
          <w:trHeight w:val="394"/>
        </w:trPr>
        <w:tc>
          <w:tcPr>
            <w:tcW w:w="15163" w:type="dxa"/>
            <w:gridSpan w:val="11"/>
            <w:tcBorders>
              <w:top w:val="nil"/>
              <w:left w:val="nil"/>
              <w:bottom w:val="nil"/>
              <w:right w:val="nil"/>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1182"/>
        </w:trPr>
        <w:tc>
          <w:tcPr>
            <w:tcW w:w="15163" w:type="dxa"/>
            <w:gridSpan w:val="11"/>
            <w:tcBorders>
              <w:top w:val="nil"/>
              <w:left w:val="nil"/>
              <w:bottom w:val="nil"/>
              <w:right w:val="nil"/>
            </w:tcBorders>
            <w:shd w:val="clear" w:color="auto" w:fill="auto"/>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БЕЗВОЗМЕЗДНЫЕ ПОСТУПЛЕНИЯ</w:t>
            </w:r>
            <w:r w:rsidRPr="00624971">
              <w:rPr>
                <w:rFonts w:eastAsia="Times New Roman"/>
                <w:b w:val="0"/>
                <w:color w:val="000000"/>
                <w:spacing w:val="0"/>
                <w:sz w:val="22"/>
                <w:szCs w:val="22"/>
                <w:lang w:eastAsia="ru-RU"/>
              </w:rPr>
              <w:br/>
              <w:t>в местный бюджет на 2025 год и на</w:t>
            </w:r>
            <w:r w:rsidRPr="00624971">
              <w:rPr>
                <w:rFonts w:eastAsia="Times New Roman"/>
                <w:b w:val="0"/>
                <w:color w:val="000000"/>
                <w:spacing w:val="0"/>
                <w:sz w:val="22"/>
                <w:szCs w:val="22"/>
                <w:lang w:eastAsia="ru-RU"/>
              </w:rPr>
              <w:br/>
              <w:t>плановый период 2026 и 2027 годов</w:t>
            </w:r>
          </w:p>
        </w:tc>
      </w:tr>
      <w:tr w:rsidR="004C55B0" w:rsidRPr="00624971" w:rsidTr="00AA4D1E">
        <w:trPr>
          <w:trHeight w:val="394"/>
        </w:trPr>
        <w:tc>
          <w:tcPr>
            <w:tcW w:w="15163" w:type="dxa"/>
            <w:gridSpan w:val="11"/>
            <w:tcBorders>
              <w:top w:val="nil"/>
              <w:left w:val="nil"/>
              <w:bottom w:val="nil"/>
              <w:right w:val="nil"/>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232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Наименование кодов классификации доходов местного бюджета</w:t>
            </w:r>
          </w:p>
        </w:tc>
        <w:tc>
          <w:tcPr>
            <w:tcW w:w="8448" w:type="dxa"/>
            <w:gridSpan w:val="7"/>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Коды классификации доходов местного бюджета</w:t>
            </w:r>
          </w:p>
        </w:tc>
        <w:tc>
          <w:tcPr>
            <w:tcW w:w="4395" w:type="dxa"/>
            <w:gridSpan w:val="3"/>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Сумма, рублей</w:t>
            </w:r>
          </w:p>
        </w:tc>
      </w:tr>
      <w:tr w:rsidR="004C55B0" w:rsidRPr="00624971" w:rsidTr="00AA4D1E">
        <w:trPr>
          <w:trHeight w:val="70"/>
        </w:trPr>
        <w:tc>
          <w:tcPr>
            <w:tcW w:w="2320" w:type="dxa"/>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6144" w:type="dxa"/>
            <w:gridSpan w:val="5"/>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Вид доходов бюджета</w:t>
            </w:r>
          </w:p>
        </w:tc>
        <w:tc>
          <w:tcPr>
            <w:tcW w:w="2304" w:type="dxa"/>
            <w:gridSpan w:val="2"/>
            <w:tcBorders>
              <w:top w:val="single" w:sz="4" w:space="0" w:color="000000"/>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Подвид доходов бюджета</w:t>
            </w:r>
          </w:p>
        </w:tc>
        <w:tc>
          <w:tcPr>
            <w:tcW w:w="1418"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2025 год</w:t>
            </w:r>
          </w:p>
        </w:tc>
        <w:tc>
          <w:tcPr>
            <w:tcW w:w="1417"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2026 год</w:t>
            </w:r>
          </w:p>
        </w:tc>
        <w:tc>
          <w:tcPr>
            <w:tcW w:w="156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2027 год</w:t>
            </w:r>
          </w:p>
        </w:tc>
      </w:tr>
      <w:tr w:rsidR="004C55B0" w:rsidRPr="00624971" w:rsidTr="00AA4D1E">
        <w:trPr>
          <w:trHeight w:val="481"/>
        </w:trPr>
        <w:tc>
          <w:tcPr>
            <w:tcW w:w="2320" w:type="dxa"/>
            <w:vMerge/>
            <w:tcBorders>
              <w:top w:val="single" w:sz="4" w:space="0" w:color="000000"/>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Группа доходов</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Подгруппа доходов</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Статья доходов</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Подстатья доходов</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Элемент доходов</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Группа подвида доходов бюджета</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Аналитическая группа подвида доходов бюджета</w:t>
            </w:r>
          </w:p>
        </w:tc>
        <w:tc>
          <w:tcPr>
            <w:tcW w:w="1418"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1417"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c>
          <w:tcPr>
            <w:tcW w:w="1560" w:type="dxa"/>
            <w:vMerge/>
            <w:tcBorders>
              <w:top w:val="nil"/>
              <w:left w:val="single" w:sz="4" w:space="0" w:color="000000"/>
              <w:bottom w:val="single" w:sz="4" w:space="0" w:color="000000"/>
              <w:right w:val="single" w:sz="4" w:space="0" w:color="000000"/>
            </w:tcBorders>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p>
        </w:tc>
      </w:tr>
      <w:tr w:rsidR="004C55B0" w:rsidRPr="00624971" w:rsidTr="00AA4D1E">
        <w:trPr>
          <w:trHeight w:val="3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6</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7</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8</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w:t>
            </w:r>
          </w:p>
        </w:tc>
      </w:tr>
      <w:tr w:rsidR="004C55B0" w:rsidRPr="00624971" w:rsidTr="00AA4D1E">
        <w:trPr>
          <w:trHeight w:val="6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БЕЗВОЗМЕЗДНЫЕ ПОСТУПЛЕНИЯ</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3 862 447,45</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1 378 326,24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1 380 351,24</w:t>
            </w:r>
          </w:p>
        </w:tc>
      </w:tr>
      <w:tr w:rsidR="004C55B0" w:rsidRPr="00624971" w:rsidTr="00AA4D1E">
        <w:trPr>
          <w:trHeight w:val="7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БЕЗВОЗМЕЗДНЫЕ ПОСТУПЛЕНИЯ ОТ ДРУГИХ БЮДЖЕТОВ БЮДЖЕТНОЙ СИСТЕМЫ РОССИЙСКОЙ </w:t>
            </w:r>
            <w:r w:rsidRPr="00624971">
              <w:rPr>
                <w:rFonts w:eastAsia="Times New Roman"/>
                <w:b w:val="0"/>
                <w:color w:val="000000"/>
                <w:spacing w:val="0"/>
                <w:sz w:val="22"/>
                <w:szCs w:val="22"/>
                <w:lang w:eastAsia="ru-RU"/>
              </w:rPr>
              <w:lastRenderedPageBreak/>
              <w:t>ФЕДЕРАЦИИ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3 862 447,45</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1 378 326,24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1 380 351,24</w:t>
            </w:r>
          </w:p>
        </w:tc>
      </w:tr>
      <w:tr w:rsidR="004C55B0" w:rsidRPr="00624971" w:rsidTr="00AA4D1E">
        <w:trPr>
          <w:trHeight w:val="9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Дотации бюджетам бюджетной системы Российской Федерации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1 569 094,33</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1 322 170,24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1 322 170,24</w:t>
            </w:r>
          </w:p>
        </w:tc>
      </w:tr>
      <w:tr w:rsidR="004C55B0" w:rsidRPr="00624971" w:rsidTr="00AA4D1E">
        <w:trPr>
          <w:trHeight w:val="12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Дотации на выравнивание бюджетной обеспеченности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001</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1 569 094,33</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1 322 170,24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1 322 170,24</w:t>
            </w:r>
          </w:p>
        </w:tc>
      </w:tr>
      <w:tr w:rsidR="004C55B0" w:rsidRPr="00624971" w:rsidTr="00AA4D1E">
        <w:trPr>
          <w:trHeight w:val="21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Дотации бюджетам сельских поселений на выравнивание бюджетной обеспеченности из бюджета субъекта Российской Федерации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001</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1 569 094,33</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1 322 170,24</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1 322 170,24</w:t>
            </w:r>
          </w:p>
        </w:tc>
      </w:tr>
      <w:tr w:rsidR="004C55B0" w:rsidRPr="00624971" w:rsidTr="00AA4D1E">
        <w:trPr>
          <w:trHeight w:val="9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Субвенции бюджетам бюджетной системы Российской Федерации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7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35</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118</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7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Субвенции бюджетам сельских поселений на осуществление первичного воинского учета </w:t>
            </w:r>
            <w:r w:rsidRPr="00624971">
              <w:rPr>
                <w:rFonts w:eastAsia="Times New Roman"/>
                <w:b w:val="0"/>
                <w:color w:val="000000"/>
                <w:spacing w:val="0"/>
                <w:sz w:val="22"/>
                <w:szCs w:val="22"/>
                <w:lang w:eastAsia="ru-RU"/>
              </w:rPr>
              <w:lastRenderedPageBreak/>
              <w:t>органами местного самоуправления поселений, муниципальных и городских округов</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35</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118</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51 313,00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56 156,00</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58 181,00</w:t>
            </w:r>
          </w:p>
        </w:tc>
      </w:tr>
      <w:tr w:rsidR="004C55B0" w:rsidRPr="00624971" w:rsidTr="00AA4D1E">
        <w:trPr>
          <w:trHeight w:val="60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Иные межбюджетные трансферты</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2 242 040,12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2073"/>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014</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210 238,00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40</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014</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210 238,00</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Прочие </w:t>
            </w:r>
            <w:r w:rsidRPr="00624971">
              <w:rPr>
                <w:rFonts w:eastAsia="Times New Roman"/>
                <w:b w:val="0"/>
                <w:color w:val="000000"/>
                <w:spacing w:val="0"/>
                <w:sz w:val="22"/>
                <w:szCs w:val="22"/>
                <w:lang w:eastAsia="ru-RU"/>
              </w:rPr>
              <w:lastRenderedPageBreak/>
              <w:t>межбюджетные трансферты, передаваемые бюджетам</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49</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999</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2 031 802,12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r w:rsidR="004C55B0" w:rsidRPr="00624971" w:rsidTr="00AA4D1E">
        <w:trPr>
          <w:trHeight w:val="70"/>
        </w:trPr>
        <w:tc>
          <w:tcPr>
            <w:tcW w:w="2320" w:type="dxa"/>
            <w:tcBorders>
              <w:top w:val="nil"/>
              <w:left w:val="single" w:sz="4" w:space="0" w:color="000000"/>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lastRenderedPageBreak/>
              <w:t>Прочие межбюджетные трансферты, передаваемые бюджетам сельских поселений</w:t>
            </w:r>
          </w:p>
        </w:tc>
        <w:tc>
          <w:tcPr>
            <w:tcW w:w="98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w:t>
            </w:r>
          </w:p>
        </w:tc>
        <w:tc>
          <w:tcPr>
            <w:tcW w:w="802"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02</w:t>
            </w:r>
          </w:p>
        </w:tc>
        <w:tc>
          <w:tcPr>
            <w:tcW w:w="1743"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49</w:t>
            </w:r>
          </w:p>
        </w:tc>
        <w:tc>
          <w:tcPr>
            <w:tcW w:w="1321"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999</w:t>
            </w:r>
          </w:p>
        </w:tc>
        <w:tc>
          <w:tcPr>
            <w:tcW w:w="1294"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10</w:t>
            </w:r>
          </w:p>
        </w:tc>
        <w:tc>
          <w:tcPr>
            <w:tcW w:w="1299"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0000</w:t>
            </w:r>
          </w:p>
        </w:tc>
        <w:tc>
          <w:tcPr>
            <w:tcW w:w="1005"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center"/>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150</w:t>
            </w:r>
          </w:p>
        </w:tc>
        <w:tc>
          <w:tcPr>
            <w:tcW w:w="1418"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2 031 802,12</w:t>
            </w:r>
          </w:p>
        </w:tc>
        <w:tc>
          <w:tcPr>
            <w:tcW w:w="1417"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c>
          <w:tcPr>
            <w:tcW w:w="1560" w:type="dxa"/>
            <w:tcBorders>
              <w:top w:val="nil"/>
              <w:left w:val="nil"/>
              <w:bottom w:val="single" w:sz="4" w:space="0" w:color="000000"/>
              <w:right w:val="single" w:sz="4" w:space="0" w:color="000000"/>
            </w:tcBorders>
            <w:shd w:val="clear" w:color="auto" w:fill="auto"/>
            <w:vAlign w:val="center"/>
            <w:hideMark/>
          </w:tcPr>
          <w:p w:rsidR="004C55B0" w:rsidRPr="00624971" w:rsidRDefault="004C55B0" w:rsidP="00AA4D1E">
            <w:pPr>
              <w:spacing w:after="0" w:line="240" w:lineRule="auto"/>
              <w:jc w:val="right"/>
              <w:rPr>
                <w:rFonts w:eastAsia="Times New Roman"/>
                <w:b w:val="0"/>
                <w:color w:val="000000"/>
                <w:spacing w:val="0"/>
                <w:sz w:val="22"/>
                <w:szCs w:val="22"/>
                <w:lang w:eastAsia="ru-RU"/>
              </w:rPr>
            </w:pPr>
            <w:r w:rsidRPr="00624971">
              <w:rPr>
                <w:rFonts w:eastAsia="Times New Roman"/>
                <w:b w:val="0"/>
                <w:color w:val="000000"/>
                <w:spacing w:val="0"/>
                <w:sz w:val="22"/>
                <w:szCs w:val="22"/>
                <w:lang w:eastAsia="ru-RU"/>
              </w:rPr>
              <w:t xml:space="preserve"> </w:t>
            </w:r>
          </w:p>
        </w:tc>
      </w:tr>
    </w:tbl>
    <w:p w:rsidR="004C55B0" w:rsidRDefault="004C55B0" w:rsidP="004C55B0">
      <w:pPr>
        <w:spacing w:after="0" w:line="240" w:lineRule="auto"/>
        <w:jc w:val="center"/>
        <w:rPr>
          <w:rFonts w:eastAsia="Times New Roman"/>
          <w:b w:val="0"/>
          <w:spacing w:val="0"/>
          <w:sz w:val="22"/>
          <w:szCs w:val="22"/>
          <w:lang w:eastAsia="ru-RU"/>
        </w:rPr>
        <w:sectPr w:rsidR="004C55B0" w:rsidSect="00624971">
          <w:pgSz w:w="16838" w:h="11906" w:orient="landscape"/>
          <w:pgMar w:top="851" w:right="1134" w:bottom="1701" w:left="1134" w:header="709" w:footer="709" w:gutter="0"/>
          <w:cols w:space="708"/>
          <w:docGrid w:linePitch="360"/>
        </w:sectPr>
      </w:pPr>
    </w:p>
    <w:p w:rsidR="004C55B0" w:rsidRPr="004C55B0" w:rsidRDefault="004C55B0" w:rsidP="004C55B0">
      <w:pPr>
        <w:spacing w:after="0" w:line="240" w:lineRule="auto"/>
        <w:contextualSpacing/>
        <w:jc w:val="center"/>
        <w:rPr>
          <w:rFonts w:eastAsiaTheme="majorEastAsia"/>
          <w:b w:val="0"/>
          <w:bCs/>
          <w:spacing w:val="-10"/>
          <w:kern w:val="28"/>
        </w:rPr>
      </w:pPr>
      <w:r w:rsidRPr="004C55B0">
        <w:rPr>
          <w:rFonts w:eastAsiaTheme="majorEastAsia"/>
          <w:b w:val="0"/>
          <w:bCs/>
          <w:spacing w:val="-10"/>
          <w:kern w:val="28"/>
        </w:rPr>
        <w:lastRenderedPageBreak/>
        <w:t>СОВЕТ</w:t>
      </w:r>
    </w:p>
    <w:p w:rsidR="004C55B0" w:rsidRPr="004C55B0" w:rsidRDefault="004C55B0" w:rsidP="004C55B0">
      <w:pPr>
        <w:spacing w:after="0" w:line="240" w:lineRule="auto"/>
        <w:contextualSpacing/>
        <w:jc w:val="center"/>
        <w:rPr>
          <w:rFonts w:eastAsiaTheme="majorEastAsia"/>
          <w:b w:val="0"/>
          <w:bCs/>
          <w:spacing w:val="-10"/>
          <w:kern w:val="28"/>
        </w:rPr>
      </w:pPr>
      <w:r w:rsidRPr="004C55B0">
        <w:rPr>
          <w:rFonts w:eastAsiaTheme="majorEastAsia"/>
          <w:b w:val="0"/>
          <w:bCs/>
          <w:spacing w:val="-10"/>
          <w:kern w:val="28"/>
        </w:rPr>
        <w:t>РАГОЗИНСКОГО СЕЛЬСКОГО ПОСЕЛЕНИЯ</w:t>
      </w:r>
    </w:p>
    <w:p w:rsidR="004C55B0" w:rsidRPr="004C55B0" w:rsidRDefault="004C55B0" w:rsidP="004C55B0">
      <w:pPr>
        <w:spacing w:after="0" w:line="240" w:lineRule="auto"/>
        <w:contextualSpacing/>
        <w:jc w:val="center"/>
        <w:rPr>
          <w:rFonts w:eastAsiaTheme="majorEastAsia"/>
          <w:b w:val="0"/>
          <w:bCs/>
          <w:spacing w:val="-10"/>
          <w:kern w:val="28"/>
        </w:rPr>
      </w:pPr>
      <w:r w:rsidRPr="004C55B0">
        <w:rPr>
          <w:rFonts w:eastAsiaTheme="majorEastAsia"/>
          <w:b w:val="0"/>
          <w:bCs/>
          <w:spacing w:val="-10"/>
          <w:kern w:val="28"/>
        </w:rPr>
        <w:t>СЕДЕЛЬНИКОВСКОГО МУНИЦИПАЛЬНОГО РАЙОНА</w:t>
      </w:r>
    </w:p>
    <w:p w:rsidR="004C55B0" w:rsidRPr="004C55B0" w:rsidRDefault="004C55B0" w:rsidP="004C55B0">
      <w:pPr>
        <w:spacing w:after="0" w:line="240" w:lineRule="auto"/>
        <w:contextualSpacing/>
        <w:jc w:val="center"/>
        <w:rPr>
          <w:rFonts w:eastAsiaTheme="majorEastAsia"/>
          <w:b w:val="0"/>
          <w:bCs/>
          <w:spacing w:val="-10"/>
          <w:kern w:val="28"/>
        </w:rPr>
      </w:pPr>
      <w:r w:rsidRPr="004C55B0">
        <w:rPr>
          <w:rFonts w:eastAsiaTheme="majorEastAsia"/>
          <w:b w:val="0"/>
          <w:bCs/>
          <w:spacing w:val="-10"/>
          <w:kern w:val="28"/>
        </w:rPr>
        <w:t>ОМСКОЙ ОБЛАСТИ</w:t>
      </w:r>
    </w:p>
    <w:p w:rsidR="004C55B0" w:rsidRPr="004C55B0" w:rsidRDefault="004C55B0" w:rsidP="004C55B0">
      <w:pPr>
        <w:spacing w:after="0" w:line="240" w:lineRule="auto"/>
        <w:contextualSpacing/>
        <w:jc w:val="center"/>
        <w:rPr>
          <w:rFonts w:eastAsiaTheme="majorEastAsia"/>
          <w:b w:val="0"/>
          <w:bCs/>
          <w:spacing w:val="-10"/>
          <w:kern w:val="28"/>
        </w:rPr>
      </w:pPr>
      <w:r w:rsidRPr="004C55B0">
        <w:rPr>
          <w:rFonts w:eastAsiaTheme="majorEastAsia"/>
          <w:b w:val="0"/>
          <w:bCs/>
          <w:spacing w:val="-10"/>
          <w:kern w:val="28"/>
        </w:rPr>
        <w:t>Сто четвертое заседание четвертого созыва</w:t>
      </w:r>
    </w:p>
    <w:p w:rsidR="004C55B0" w:rsidRPr="004C55B0" w:rsidRDefault="004C55B0" w:rsidP="004C55B0">
      <w:pPr>
        <w:spacing w:after="0" w:line="240" w:lineRule="auto"/>
        <w:contextualSpacing/>
        <w:rPr>
          <w:rFonts w:eastAsiaTheme="majorEastAsia"/>
          <w:b w:val="0"/>
          <w:bCs/>
          <w:spacing w:val="-10"/>
          <w:kern w:val="28"/>
        </w:rPr>
      </w:pPr>
    </w:p>
    <w:p w:rsidR="004C55B0" w:rsidRPr="004C55B0" w:rsidRDefault="004C55B0" w:rsidP="004C55B0">
      <w:pPr>
        <w:spacing w:after="0" w:line="240" w:lineRule="auto"/>
        <w:contextualSpacing/>
        <w:jc w:val="center"/>
        <w:rPr>
          <w:rFonts w:eastAsiaTheme="majorEastAsia"/>
          <w:b w:val="0"/>
          <w:bCs/>
          <w:spacing w:val="-10"/>
          <w:kern w:val="28"/>
        </w:rPr>
      </w:pPr>
      <w:r w:rsidRPr="004C55B0">
        <w:rPr>
          <w:rFonts w:eastAsiaTheme="majorEastAsia"/>
          <w:b w:val="0"/>
          <w:bCs/>
          <w:spacing w:val="-10"/>
          <w:kern w:val="28"/>
        </w:rPr>
        <w:t>РЕШЕНИЕ</w:t>
      </w:r>
    </w:p>
    <w:p w:rsidR="004C55B0" w:rsidRPr="004C55B0" w:rsidRDefault="004C55B0" w:rsidP="004C55B0">
      <w:pPr>
        <w:rPr>
          <w:b w:val="0"/>
        </w:rPr>
      </w:pPr>
    </w:p>
    <w:p w:rsidR="004C55B0" w:rsidRPr="004C55B0" w:rsidRDefault="004C55B0" w:rsidP="004C55B0">
      <w:pPr>
        <w:spacing w:after="0" w:line="240" w:lineRule="auto"/>
        <w:contextualSpacing/>
        <w:rPr>
          <w:rFonts w:eastAsiaTheme="majorEastAsia"/>
          <w:b w:val="0"/>
          <w:bCs/>
          <w:spacing w:val="-10"/>
          <w:kern w:val="28"/>
        </w:rPr>
      </w:pPr>
      <w:r w:rsidRPr="004C55B0">
        <w:rPr>
          <w:rFonts w:eastAsiaTheme="majorEastAsia"/>
          <w:b w:val="0"/>
          <w:bCs/>
          <w:spacing w:val="-10"/>
          <w:kern w:val="28"/>
        </w:rPr>
        <w:t>27.03.2025 года                                                                                               № 13</w:t>
      </w:r>
    </w:p>
    <w:p w:rsidR="004C55B0" w:rsidRPr="004C55B0" w:rsidRDefault="004C55B0" w:rsidP="004C55B0">
      <w:pPr>
        <w:spacing w:after="0" w:line="240" w:lineRule="auto"/>
        <w:contextualSpacing/>
        <w:rPr>
          <w:rFonts w:eastAsiaTheme="majorEastAsia"/>
          <w:b w:val="0"/>
          <w:bCs/>
          <w:spacing w:val="-10"/>
          <w:kern w:val="28"/>
        </w:rPr>
      </w:pPr>
      <w:r w:rsidRPr="004C55B0">
        <w:rPr>
          <w:rFonts w:eastAsiaTheme="majorEastAsia"/>
          <w:b w:val="0"/>
          <w:bCs/>
          <w:spacing w:val="-10"/>
          <w:kern w:val="28"/>
        </w:rPr>
        <w:t xml:space="preserve"> с. Рагозино</w:t>
      </w:r>
    </w:p>
    <w:p w:rsidR="004C55B0" w:rsidRPr="004C55B0" w:rsidRDefault="004C55B0" w:rsidP="004C55B0">
      <w:pPr>
        <w:rPr>
          <w:b w:val="0"/>
        </w:rPr>
      </w:pPr>
    </w:p>
    <w:p w:rsidR="004C55B0" w:rsidRPr="004C55B0" w:rsidRDefault="004C55B0" w:rsidP="004C55B0">
      <w:pPr>
        <w:spacing w:after="0" w:line="240" w:lineRule="auto"/>
        <w:contextualSpacing/>
        <w:jc w:val="center"/>
        <w:rPr>
          <w:rFonts w:eastAsiaTheme="majorEastAsia"/>
          <w:b w:val="0"/>
          <w:spacing w:val="-10"/>
          <w:kern w:val="28"/>
        </w:rPr>
      </w:pPr>
      <w:r w:rsidRPr="004C55B0">
        <w:rPr>
          <w:rFonts w:eastAsiaTheme="majorEastAsia"/>
          <w:b w:val="0"/>
          <w:spacing w:val="-10"/>
          <w:kern w:val="28"/>
        </w:rPr>
        <w:t>Об утверждении структуры Администрации Рагозинского сельского поселения Седельниковского муниципального района Омской области</w:t>
      </w:r>
    </w:p>
    <w:p w:rsidR="004C55B0" w:rsidRPr="004C55B0" w:rsidRDefault="004C55B0" w:rsidP="004C55B0">
      <w:pPr>
        <w:spacing w:after="0" w:line="240" w:lineRule="auto"/>
        <w:contextualSpacing/>
        <w:rPr>
          <w:rFonts w:eastAsiaTheme="majorEastAsia"/>
          <w:b w:val="0"/>
          <w:bCs/>
          <w:spacing w:val="-10"/>
          <w:kern w:val="28"/>
        </w:rPr>
      </w:pPr>
    </w:p>
    <w:p w:rsidR="004C55B0" w:rsidRPr="004C55B0" w:rsidRDefault="004C55B0" w:rsidP="004C55B0">
      <w:pPr>
        <w:spacing w:after="0" w:line="240" w:lineRule="auto"/>
        <w:contextualSpacing/>
        <w:jc w:val="both"/>
        <w:rPr>
          <w:rFonts w:eastAsiaTheme="majorEastAsia"/>
          <w:b w:val="0"/>
          <w:bCs/>
          <w:spacing w:val="-10"/>
          <w:kern w:val="28"/>
        </w:rPr>
      </w:pPr>
      <w:r w:rsidRPr="004C55B0">
        <w:rPr>
          <w:rFonts w:eastAsiaTheme="majorEastAsia"/>
          <w:b w:val="0"/>
          <w:bCs/>
          <w:spacing w:val="-10"/>
          <w:kern w:val="28"/>
        </w:rPr>
        <w:t xml:space="preserve">       Руководствуясь Федеральным законом от 06.10.03г. № 131-ФЗ «Об общих принципах организации местного самоуправления в Российской Федерации», Уставом Рагозинского сельского поселения, Совет Рагозинского сельского поселения решил: </w:t>
      </w:r>
    </w:p>
    <w:p w:rsidR="004C55B0" w:rsidRPr="004C55B0" w:rsidRDefault="004C55B0" w:rsidP="004C55B0">
      <w:pPr>
        <w:spacing w:after="0" w:line="240" w:lineRule="auto"/>
        <w:contextualSpacing/>
        <w:rPr>
          <w:rFonts w:eastAsiaTheme="majorEastAsia"/>
          <w:b w:val="0"/>
          <w:bCs/>
          <w:spacing w:val="-10"/>
          <w:kern w:val="28"/>
        </w:rPr>
      </w:pPr>
    </w:p>
    <w:p w:rsidR="004C55B0" w:rsidRPr="004C55B0" w:rsidRDefault="004C55B0" w:rsidP="004C55B0">
      <w:pPr>
        <w:spacing w:after="0" w:line="240" w:lineRule="auto"/>
        <w:contextualSpacing/>
        <w:jc w:val="both"/>
        <w:rPr>
          <w:rFonts w:eastAsiaTheme="majorEastAsia"/>
          <w:b w:val="0"/>
          <w:bCs/>
          <w:spacing w:val="-10"/>
          <w:kern w:val="28"/>
        </w:rPr>
      </w:pPr>
      <w:r w:rsidRPr="004C55B0">
        <w:rPr>
          <w:rFonts w:eastAsiaTheme="majorEastAsia"/>
          <w:b w:val="0"/>
          <w:bCs/>
          <w:spacing w:val="-10"/>
          <w:kern w:val="28"/>
        </w:rPr>
        <w:t xml:space="preserve">     1. Утвердить Структуру Администрации Рагозинского сельского поселения Седельниковского муниципального района Омской области, согласно приложению № </w:t>
      </w:r>
      <w:proofErr w:type="gramStart"/>
      <w:r w:rsidRPr="004C55B0">
        <w:rPr>
          <w:rFonts w:eastAsiaTheme="majorEastAsia"/>
          <w:b w:val="0"/>
          <w:bCs/>
          <w:spacing w:val="-10"/>
          <w:kern w:val="28"/>
        </w:rPr>
        <w:t>1  и</w:t>
      </w:r>
      <w:proofErr w:type="gramEnd"/>
      <w:r w:rsidRPr="004C55B0">
        <w:rPr>
          <w:rFonts w:eastAsiaTheme="majorEastAsia"/>
          <w:b w:val="0"/>
          <w:bCs/>
          <w:spacing w:val="-10"/>
          <w:kern w:val="28"/>
        </w:rPr>
        <w:t xml:space="preserve"> приложению № 2 к настоящему решению. </w:t>
      </w:r>
    </w:p>
    <w:p w:rsidR="004C55B0" w:rsidRPr="004C55B0" w:rsidRDefault="004C55B0" w:rsidP="004C55B0">
      <w:pPr>
        <w:spacing w:after="0" w:line="240" w:lineRule="auto"/>
        <w:contextualSpacing/>
        <w:jc w:val="both"/>
        <w:rPr>
          <w:rFonts w:eastAsiaTheme="majorEastAsia"/>
          <w:b w:val="0"/>
          <w:bCs/>
          <w:spacing w:val="-10"/>
          <w:kern w:val="28"/>
        </w:rPr>
      </w:pPr>
      <w:r w:rsidRPr="004C55B0">
        <w:rPr>
          <w:rFonts w:eastAsiaTheme="majorEastAsia"/>
          <w:b w:val="0"/>
          <w:bCs/>
          <w:spacing w:val="-10"/>
          <w:kern w:val="28"/>
        </w:rPr>
        <w:t xml:space="preserve">     2.Настоящее Решение подлежит опубликованию в Муниципальном вестнике Рагозинского сельского поселения и размещению на официальном сайте в сети Интернет.</w:t>
      </w:r>
    </w:p>
    <w:p w:rsidR="004C55B0" w:rsidRPr="004C55B0" w:rsidRDefault="004C55B0" w:rsidP="004C55B0">
      <w:pPr>
        <w:rPr>
          <w:b w:val="0"/>
        </w:rPr>
      </w:pPr>
    </w:p>
    <w:p w:rsidR="004C55B0" w:rsidRPr="004C55B0" w:rsidRDefault="004C55B0" w:rsidP="004C55B0">
      <w:pPr>
        <w:rPr>
          <w:b w:val="0"/>
        </w:rPr>
      </w:pPr>
    </w:p>
    <w:p w:rsidR="004C55B0" w:rsidRPr="004C55B0" w:rsidRDefault="004C55B0" w:rsidP="004C55B0">
      <w:pPr>
        <w:spacing w:after="0" w:line="240" w:lineRule="auto"/>
        <w:contextualSpacing/>
        <w:rPr>
          <w:rFonts w:eastAsia="Times New Roman"/>
          <w:spacing w:val="-10"/>
          <w:kern w:val="28"/>
          <w:lang w:eastAsia="ru-RU"/>
        </w:rPr>
      </w:pPr>
      <w:r w:rsidRPr="004C55B0">
        <w:rPr>
          <w:rFonts w:eastAsia="Times New Roman"/>
          <w:b w:val="0"/>
          <w:spacing w:val="-10"/>
          <w:kern w:val="28"/>
          <w:lang w:eastAsia="ru-RU"/>
        </w:rPr>
        <w:t>Председатель Совета</w:t>
      </w:r>
    </w:p>
    <w:p w:rsidR="004C55B0" w:rsidRPr="004C55B0" w:rsidRDefault="004C55B0" w:rsidP="004C55B0">
      <w:pPr>
        <w:spacing w:after="0" w:line="240" w:lineRule="auto"/>
        <w:contextualSpacing/>
        <w:rPr>
          <w:rFonts w:eastAsia="Times New Roman"/>
          <w:spacing w:val="-10"/>
          <w:kern w:val="28"/>
          <w:lang w:eastAsia="ru-RU"/>
        </w:rPr>
      </w:pPr>
      <w:r w:rsidRPr="004C55B0">
        <w:rPr>
          <w:rFonts w:eastAsia="Times New Roman"/>
          <w:b w:val="0"/>
          <w:spacing w:val="-10"/>
          <w:kern w:val="28"/>
          <w:lang w:eastAsia="ru-RU"/>
        </w:rPr>
        <w:t xml:space="preserve">Рагозинского сельского поселения                                         С.Н. </w:t>
      </w:r>
      <w:proofErr w:type="spellStart"/>
      <w:r w:rsidRPr="004C55B0">
        <w:rPr>
          <w:rFonts w:eastAsia="Times New Roman"/>
          <w:b w:val="0"/>
          <w:spacing w:val="-10"/>
          <w:kern w:val="28"/>
          <w:lang w:eastAsia="ru-RU"/>
        </w:rPr>
        <w:t>Балашенко</w:t>
      </w:r>
      <w:proofErr w:type="spellEnd"/>
    </w:p>
    <w:p w:rsidR="004C55B0" w:rsidRPr="004C55B0" w:rsidRDefault="004C55B0" w:rsidP="004C55B0">
      <w:pPr>
        <w:spacing w:after="0" w:line="240" w:lineRule="auto"/>
        <w:contextualSpacing/>
        <w:rPr>
          <w:rFonts w:eastAsia="Times New Roman"/>
          <w:spacing w:val="-10"/>
          <w:kern w:val="28"/>
          <w:lang w:eastAsia="ru-RU"/>
        </w:rPr>
      </w:pPr>
      <w:r w:rsidRPr="004C55B0">
        <w:rPr>
          <w:rFonts w:eastAsia="Times New Roman"/>
          <w:spacing w:val="-10"/>
          <w:kern w:val="28"/>
          <w:lang w:eastAsia="ru-RU"/>
        </w:rPr>
        <w:t xml:space="preserve">   </w:t>
      </w:r>
    </w:p>
    <w:p w:rsidR="004C55B0" w:rsidRPr="004C55B0" w:rsidRDefault="004C55B0" w:rsidP="004C55B0">
      <w:pPr>
        <w:spacing w:after="0" w:line="240" w:lineRule="auto"/>
        <w:contextualSpacing/>
        <w:rPr>
          <w:rFonts w:eastAsia="Times New Roman"/>
          <w:spacing w:val="-10"/>
          <w:kern w:val="28"/>
          <w:lang w:eastAsia="ru-RU"/>
        </w:rPr>
      </w:pPr>
      <w:proofErr w:type="spellStart"/>
      <w:r w:rsidRPr="004C55B0">
        <w:rPr>
          <w:rFonts w:eastAsia="Times New Roman"/>
          <w:b w:val="0"/>
          <w:spacing w:val="-10"/>
          <w:kern w:val="28"/>
          <w:lang w:eastAsia="ru-RU"/>
        </w:rPr>
        <w:t>Вр.и.о</w:t>
      </w:r>
      <w:proofErr w:type="spellEnd"/>
      <w:r w:rsidRPr="004C55B0">
        <w:rPr>
          <w:rFonts w:eastAsia="Times New Roman"/>
          <w:b w:val="0"/>
          <w:spacing w:val="-10"/>
          <w:kern w:val="28"/>
          <w:lang w:eastAsia="ru-RU"/>
        </w:rPr>
        <w:t>. Главы Рагозинского</w:t>
      </w:r>
    </w:p>
    <w:p w:rsidR="004C55B0" w:rsidRPr="004C55B0" w:rsidRDefault="004C55B0" w:rsidP="004C55B0">
      <w:pPr>
        <w:spacing w:after="0" w:line="240" w:lineRule="auto"/>
        <w:contextualSpacing/>
        <w:rPr>
          <w:rFonts w:eastAsia="Times New Roman"/>
          <w:spacing w:val="-10"/>
          <w:kern w:val="28"/>
          <w:lang w:eastAsia="ru-RU"/>
        </w:rPr>
      </w:pPr>
      <w:r w:rsidRPr="004C55B0">
        <w:rPr>
          <w:rFonts w:eastAsia="Times New Roman"/>
          <w:b w:val="0"/>
          <w:spacing w:val="-10"/>
          <w:kern w:val="28"/>
          <w:lang w:eastAsia="ru-RU"/>
        </w:rPr>
        <w:t xml:space="preserve">     сельского поселения                                                              Е.П. </w:t>
      </w:r>
      <w:proofErr w:type="spellStart"/>
      <w:r w:rsidRPr="004C55B0">
        <w:rPr>
          <w:rFonts w:eastAsia="Times New Roman"/>
          <w:b w:val="0"/>
          <w:spacing w:val="-10"/>
          <w:kern w:val="28"/>
          <w:lang w:eastAsia="ru-RU"/>
        </w:rPr>
        <w:t>Нарадовая</w:t>
      </w:r>
      <w:proofErr w:type="spellEnd"/>
    </w:p>
    <w:p w:rsidR="004C55B0" w:rsidRPr="004C55B0" w:rsidRDefault="004C55B0" w:rsidP="004C55B0">
      <w:pPr>
        <w:rPr>
          <w:b w:val="0"/>
        </w:rPr>
      </w:pPr>
    </w:p>
    <w:p w:rsidR="004C55B0" w:rsidRPr="004C55B0" w:rsidRDefault="004C55B0" w:rsidP="004C55B0">
      <w:pPr>
        <w:rPr>
          <w:b w:val="0"/>
        </w:rPr>
      </w:pPr>
    </w:p>
    <w:p w:rsidR="004C55B0" w:rsidRPr="004C55B0" w:rsidRDefault="004C55B0" w:rsidP="004C55B0">
      <w:pPr>
        <w:rPr>
          <w:b w:val="0"/>
        </w:rPr>
      </w:pPr>
    </w:p>
    <w:p w:rsidR="004C55B0" w:rsidRPr="004C55B0" w:rsidRDefault="004C55B0" w:rsidP="004C55B0">
      <w:pPr>
        <w:rPr>
          <w:b w:val="0"/>
        </w:rPr>
      </w:pPr>
    </w:p>
    <w:p w:rsidR="004C55B0" w:rsidRPr="004C55B0" w:rsidRDefault="004C55B0" w:rsidP="004C55B0">
      <w:pPr>
        <w:rPr>
          <w:b w:val="0"/>
        </w:rPr>
      </w:pPr>
    </w:p>
    <w:p w:rsidR="004C55B0" w:rsidRPr="004C55B0" w:rsidRDefault="004C55B0" w:rsidP="004C55B0">
      <w:pPr>
        <w:rPr>
          <w:b w:val="0"/>
        </w:rPr>
      </w:pPr>
    </w:p>
    <w:p w:rsidR="004C55B0" w:rsidRPr="004C55B0" w:rsidRDefault="004C55B0" w:rsidP="004C55B0">
      <w:pPr>
        <w:spacing w:after="0" w:line="240" w:lineRule="auto"/>
        <w:rPr>
          <w:rFonts w:eastAsia="Times New Roman"/>
          <w:b w:val="0"/>
          <w:spacing w:val="0"/>
          <w:lang w:eastAsia="ru-RU"/>
        </w:rPr>
      </w:pP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 xml:space="preserve">Приложение № 1 к решению </w:t>
      </w: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 xml:space="preserve">Совета Рагозинского сельского поселения </w:t>
      </w: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 xml:space="preserve">Седельниковского муниципального района </w:t>
      </w: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Омской области</w:t>
      </w:r>
    </w:p>
    <w:p w:rsidR="004C55B0" w:rsidRPr="004C55B0" w:rsidRDefault="004C55B0" w:rsidP="004C55B0">
      <w:pPr>
        <w:spacing w:after="0" w:line="240" w:lineRule="auto"/>
        <w:ind w:firstLine="3420"/>
        <w:jc w:val="right"/>
        <w:rPr>
          <w:rFonts w:eastAsia="Times New Roman"/>
          <w:b w:val="0"/>
          <w:spacing w:val="0"/>
          <w:sz w:val="24"/>
          <w:szCs w:val="24"/>
          <w:lang w:eastAsia="ru-RU"/>
        </w:rPr>
      </w:pPr>
      <w:proofErr w:type="gramStart"/>
      <w:r w:rsidRPr="004C55B0">
        <w:rPr>
          <w:rFonts w:eastAsia="Times New Roman"/>
          <w:b w:val="0"/>
          <w:spacing w:val="0"/>
          <w:sz w:val="24"/>
          <w:szCs w:val="24"/>
          <w:lang w:eastAsia="ru-RU"/>
        </w:rPr>
        <w:t>от  27.03.2025</w:t>
      </w:r>
      <w:proofErr w:type="gramEnd"/>
      <w:r w:rsidRPr="004C55B0">
        <w:rPr>
          <w:rFonts w:eastAsia="Times New Roman"/>
          <w:b w:val="0"/>
          <w:spacing w:val="0"/>
          <w:sz w:val="24"/>
          <w:szCs w:val="24"/>
          <w:lang w:eastAsia="ru-RU"/>
        </w:rPr>
        <w:t xml:space="preserve">  № 13   </w:t>
      </w:r>
    </w:p>
    <w:p w:rsidR="004C55B0" w:rsidRPr="004C55B0" w:rsidRDefault="004C55B0" w:rsidP="004C55B0">
      <w:pPr>
        <w:spacing w:after="0" w:line="240" w:lineRule="auto"/>
        <w:rPr>
          <w:rFonts w:eastAsia="Times New Roman"/>
          <w:b w:val="0"/>
          <w:spacing w:val="0"/>
          <w:lang w:eastAsia="ru-RU"/>
        </w:rPr>
      </w:pPr>
    </w:p>
    <w:p w:rsidR="004C55B0" w:rsidRPr="004C55B0" w:rsidRDefault="004C55B0" w:rsidP="004C55B0">
      <w:pPr>
        <w:spacing w:after="0" w:line="240" w:lineRule="auto"/>
        <w:ind w:firstLine="3780"/>
        <w:rPr>
          <w:rFonts w:eastAsia="Times New Roman"/>
          <w:b w:val="0"/>
          <w:spacing w:val="0"/>
          <w:lang w:eastAsia="ru-RU"/>
        </w:rPr>
      </w:pPr>
    </w:p>
    <w:p w:rsidR="004C55B0" w:rsidRPr="004C55B0" w:rsidRDefault="004C55B0" w:rsidP="004C55B0">
      <w:pPr>
        <w:spacing w:after="0" w:line="240" w:lineRule="auto"/>
        <w:ind w:firstLine="3780"/>
        <w:rPr>
          <w:rFonts w:eastAsia="Times New Roman"/>
          <w:b w:val="0"/>
          <w:spacing w:val="0"/>
          <w:lang w:eastAsia="ru-RU"/>
        </w:rPr>
      </w:pPr>
    </w:p>
    <w:p w:rsidR="004C55B0" w:rsidRPr="004C55B0" w:rsidRDefault="004C55B0" w:rsidP="004C55B0">
      <w:pPr>
        <w:spacing w:after="0" w:line="240" w:lineRule="auto"/>
        <w:ind w:firstLine="3780"/>
        <w:jc w:val="center"/>
        <w:rPr>
          <w:rFonts w:eastAsia="Times New Roman"/>
          <w:b w:val="0"/>
          <w:spacing w:val="0"/>
          <w:lang w:eastAsia="ru-RU"/>
        </w:rPr>
      </w:pPr>
    </w:p>
    <w:p w:rsidR="004C55B0" w:rsidRPr="004C55B0" w:rsidRDefault="004C55B0" w:rsidP="004C55B0">
      <w:pPr>
        <w:spacing w:after="0" w:line="240" w:lineRule="auto"/>
        <w:jc w:val="center"/>
        <w:rPr>
          <w:rFonts w:eastAsia="Times New Roman"/>
          <w:b w:val="0"/>
          <w:spacing w:val="0"/>
          <w:lang w:eastAsia="ru-RU"/>
        </w:rPr>
      </w:pPr>
      <w:r w:rsidRPr="004C55B0">
        <w:rPr>
          <w:rFonts w:eastAsia="Times New Roman"/>
          <w:b w:val="0"/>
          <w:spacing w:val="0"/>
          <w:lang w:eastAsia="ru-RU"/>
        </w:rPr>
        <w:t xml:space="preserve">СТРУКТУРА АДМИНИСТРАЦИИ </w:t>
      </w:r>
    </w:p>
    <w:p w:rsidR="004C55B0" w:rsidRPr="004C55B0" w:rsidRDefault="004C55B0" w:rsidP="004C55B0">
      <w:pPr>
        <w:spacing w:after="0" w:line="240" w:lineRule="auto"/>
        <w:jc w:val="center"/>
        <w:rPr>
          <w:rFonts w:eastAsia="Times New Roman"/>
          <w:b w:val="0"/>
          <w:spacing w:val="0"/>
          <w:lang w:eastAsia="ru-RU"/>
        </w:rPr>
      </w:pPr>
      <w:r w:rsidRPr="004C55B0">
        <w:rPr>
          <w:rFonts w:eastAsia="Times New Roman"/>
          <w:b w:val="0"/>
          <w:spacing w:val="0"/>
          <w:lang w:eastAsia="ru-RU"/>
        </w:rPr>
        <w:t xml:space="preserve">РАГОЗИНСКОГО СЕЛЬСКОГО ПОСЕЛЕНИЯ </w:t>
      </w:r>
    </w:p>
    <w:p w:rsidR="004C55B0" w:rsidRPr="004C55B0" w:rsidRDefault="004C55B0" w:rsidP="004C55B0">
      <w:pPr>
        <w:spacing w:after="0" w:line="240" w:lineRule="auto"/>
        <w:jc w:val="center"/>
        <w:rPr>
          <w:rFonts w:eastAsia="Times New Roman"/>
          <w:b w:val="0"/>
          <w:spacing w:val="0"/>
          <w:lang w:eastAsia="ru-RU"/>
        </w:rPr>
      </w:pPr>
      <w:r w:rsidRPr="004C55B0">
        <w:rPr>
          <w:rFonts w:eastAsia="Times New Roman"/>
          <w:b w:val="0"/>
          <w:spacing w:val="0"/>
          <w:lang w:eastAsia="ru-RU"/>
        </w:rPr>
        <w:t>СЕДЕЛЬНИКОВСКОГО МУНИЦИПАЛЬНОГО РАЙОНА ОМСКОЙ ОБЛАСТИ</w:t>
      </w:r>
    </w:p>
    <w:p w:rsidR="004C55B0" w:rsidRPr="004C55B0" w:rsidRDefault="004C55B0" w:rsidP="004C55B0">
      <w:pPr>
        <w:spacing w:after="0" w:line="240" w:lineRule="auto"/>
        <w:jc w:val="center"/>
        <w:rPr>
          <w:rFonts w:eastAsia="Times New Roman"/>
          <w:b w:val="0"/>
          <w:spacing w:val="0"/>
          <w:lang w:eastAsia="ru-RU"/>
        </w:rPr>
      </w:pPr>
    </w:p>
    <w:p w:rsidR="004C55B0" w:rsidRPr="004C55B0" w:rsidRDefault="004C55B0" w:rsidP="004C55B0">
      <w:pPr>
        <w:spacing w:after="0" w:line="240" w:lineRule="auto"/>
        <w:ind w:firstLine="708"/>
        <w:jc w:val="both"/>
        <w:rPr>
          <w:rFonts w:eastAsia="Times New Roman"/>
          <w:b w:val="0"/>
          <w:spacing w:val="0"/>
          <w:lang w:eastAsia="ru-RU"/>
        </w:rPr>
      </w:pPr>
      <w:r w:rsidRPr="004C55B0">
        <w:rPr>
          <w:rFonts w:eastAsia="Times New Roman"/>
          <w:b w:val="0"/>
          <w:spacing w:val="0"/>
          <w:lang w:eastAsia="ru-RU"/>
        </w:rPr>
        <w:t>1) Глава Администрации Рагозинского сельского поселения Седельниковского муниципального района омской области – лицо, замещающее муниципальную должность;</w:t>
      </w:r>
    </w:p>
    <w:p w:rsidR="004C55B0" w:rsidRPr="004C55B0" w:rsidRDefault="004C55B0" w:rsidP="004C55B0">
      <w:pPr>
        <w:spacing w:after="0" w:line="240" w:lineRule="auto"/>
        <w:ind w:firstLine="720"/>
        <w:jc w:val="both"/>
        <w:rPr>
          <w:rFonts w:eastAsia="Times New Roman"/>
          <w:b w:val="0"/>
          <w:spacing w:val="0"/>
          <w:lang w:eastAsia="ru-RU"/>
        </w:rPr>
      </w:pPr>
      <w:r w:rsidRPr="004C55B0">
        <w:rPr>
          <w:rFonts w:eastAsia="Times New Roman"/>
          <w:b w:val="0"/>
          <w:spacing w:val="0"/>
          <w:lang w:eastAsia="ru-RU"/>
        </w:rPr>
        <w:t>2) Специалист 1 категории Администрации Рагозинского сельского поселения Седельниковского муниципального района Омской области – муниципальный служащий;</w:t>
      </w:r>
    </w:p>
    <w:p w:rsidR="004C55B0" w:rsidRPr="004C55B0" w:rsidRDefault="004C55B0" w:rsidP="004C55B0">
      <w:pPr>
        <w:spacing w:after="0" w:line="240" w:lineRule="auto"/>
        <w:ind w:firstLine="708"/>
        <w:jc w:val="both"/>
        <w:rPr>
          <w:rFonts w:eastAsia="Times New Roman"/>
          <w:b w:val="0"/>
          <w:spacing w:val="0"/>
          <w:lang w:eastAsia="ru-RU"/>
        </w:rPr>
      </w:pPr>
      <w:r w:rsidRPr="004C55B0">
        <w:rPr>
          <w:rFonts w:eastAsia="Times New Roman"/>
          <w:b w:val="0"/>
          <w:spacing w:val="0"/>
          <w:lang w:eastAsia="ru-RU"/>
        </w:rPr>
        <w:t xml:space="preserve">3) Бухгалтер – лицо, замещающее должность, не относящуюся к должностям муниципальной службы; </w:t>
      </w:r>
    </w:p>
    <w:p w:rsidR="004C55B0" w:rsidRPr="004C55B0" w:rsidRDefault="004C55B0" w:rsidP="004C55B0">
      <w:pPr>
        <w:spacing w:after="0" w:line="240" w:lineRule="auto"/>
        <w:ind w:firstLine="708"/>
        <w:jc w:val="both"/>
        <w:rPr>
          <w:rFonts w:eastAsia="Times New Roman"/>
          <w:b w:val="0"/>
          <w:spacing w:val="0"/>
          <w:lang w:eastAsia="ru-RU"/>
        </w:rPr>
      </w:pPr>
      <w:r w:rsidRPr="004C55B0">
        <w:rPr>
          <w:rFonts w:eastAsia="Times New Roman"/>
          <w:b w:val="0"/>
          <w:spacing w:val="0"/>
          <w:lang w:eastAsia="ru-RU"/>
        </w:rPr>
        <w:t xml:space="preserve">4) Делопроизводитель - лицо, замещающее должность, не относящуюся к должностям муниципальной службы; </w:t>
      </w:r>
    </w:p>
    <w:p w:rsidR="004C55B0" w:rsidRPr="004C55B0" w:rsidRDefault="004C55B0" w:rsidP="004C55B0">
      <w:pPr>
        <w:spacing w:after="0" w:line="240" w:lineRule="auto"/>
        <w:ind w:firstLine="708"/>
        <w:jc w:val="both"/>
        <w:rPr>
          <w:rFonts w:eastAsia="Times New Roman"/>
          <w:b w:val="0"/>
          <w:spacing w:val="0"/>
          <w:lang w:eastAsia="ru-RU"/>
        </w:rPr>
      </w:pPr>
      <w:r w:rsidRPr="004C55B0">
        <w:rPr>
          <w:rFonts w:eastAsia="Times New Roman"/>
          <w:b w:val="0"/>
          <w:spacing w:val="0"/>
          <w:lang w:eastAsia="ru-RU"/>
        </w:rPr>
        <w:t xml:space="preserve">5) Водитель - лицо, замещающее должность, не относящуюся к должностям муниципальной службы; </w:t>
      </w:r>
    </w:p>
    <w:p w:rsidR="004C55B0" w:rsidRPr="004C55B0" w:rsidRDefault="004C55B0" w:rsidP="004C55B0">
      <w:pPr>
        <w:spacing w:after="0" w:line="240" w:lineRule="auto"/>
        <w:ind w:firstLine="708"/>
        <w:jc w:val="both"/>
        <w:rPr>
          <w:rFonts w:eastAsia="Times New Roman"/>
          <w:b w:val="0"/>
          <w:spacing w:val="0"/>
          <w:lang w:eastAsia="ru-RU"/>
        </w:rPr>
      </w:pPr>
      <w:r w:rsidRPr="004C55B0">
        <w:rPr>
          <w:rFonts w:eastAsia="Times New Roman"/>
          <w:b w:val="0"/>
          <w:spacing w:val="0"/>
          <w:lang w:eastAsia="ru-RU"/>
        </w:rPr>
        <w:t>6) Уборщица - лицо, замещающее должность, не относящуюся к должностям муниципальной службы;</w:t>
      </w:r>
    </w:p>
    <w:p w:rsidR="004C55B0" w:rsidRPr="004C55B0" w:rsidRDefault="004C55B0" w:rsidP="004C55B0">
      <w:pPr>
        <w:spacing w:after="0" w:line="240" w:lineRule="auto"/>
        <w:ind w:firstLine="708"/>
        <w:jc w:val="both"/>
        <w:rPr>
          <w:rFonts w:eastAsia="Times New Roman"/>
          <w:b w:val="0"/>
          <w:spacing w:val="0"/>
          <w:lang w:eastAsia="ru-RU"/>
        </w:rPr>
      </w:pPr>
      <w:r w:rsidRPr="004C55B0">
        <w:rPr>
          <w:rFonts w:eastAsia="Times New Roman"/>
          <w:b w:val="0"/>
          <w:spacing w:val="0"/>
          <w:lang w:eastAsia="ru-RU"/>
        </w:rPr>
        <w:t>7) - работник военно-учетного стола – лицо, замещающее должность, не относящуюся к должностям муниципальной службы.</w:t>
      </w:r>
    </w:p>
    <w:p w:rsidR="004C55B0" w:rsidRPr="004C55B0" w:rsidRDefault="004C55B0" w:rsidP="004C55B0">
      <w:pPr>
        <w:spacing w:after="0" w:line="240" w:lineRule="auto"/>
        <w:ind w:firstLine="708"/>
        <w:jc w:val="both"/>
        <w:rPr>
          <w:rFonts w:eastAsia="Times New Roman"/>
          <w:b w:val="0"/>
          <w:spacing w:val="0"/>
          <w:lang w:eastAsia="ru-RU"/>
        </w:rPr>
      </w:pPr>
    </w:p>
    <w:p w:rsidR="004C55B0" w:rsidRPr="004C55B0" w:rsidRDefault="004C55B0" w:rsidP="004C55B0">
      <w:pPr>
        <w:spacing w:after="0" w:line="240" w:lineRule="auto"/>
        <w:ind w:firstLine="708"/>
        <w:jc w:val="both"/>
        <w:rPr>
          <w:rFonts w:eastAsia="Times New Roman"/>
          <w:b w:val="0"/>
          <w:spacing w:val="0"/>
          <w:lang w:eastAsia="ru-RU"/>
        </w:rPr>
      </w:pPr>
    </w:p>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lastRenderedPageBreak/>
        <w:t xml:space="preserve">Приложение № 2 к решению </w:t>
      </w: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 xml:space="preserve">Совета Рагозинского сельского поселения </w:t>
      </w: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 xml:space="preserve">Седельниковского муниципального района </w:t>
      </w:r>
    </w:p>
    <w:p w:rsidR="004C55B0" w:rsidRPr="004C55B0" w:rsidRDefault="004C55B0" w:rsidP="004C55B0">
      <w:pPr>
        <w:spacing w:after="0" w:line="240" w:lineRule="auto"/>
        <w:ind w:firstLine="3420"/>
        <w:jc w:val="right"/>
        <w:rPr>
          <w:rFonts w:eastAsia="Times New Roman"/>
          <w:b w:val="0"/>
          <w:spacing w:val="0"/>
          <w:sz w:val="24"/>
          <w:szCs w:val="24"/>
          <w:lang w:eastAsia="ru-RU"/>
        </w:rPr>
      </w:pPr>
      <w:r w:rsidRPr="004C55B0">
        <w:rPr>
          <w:rFonts w:eastAsia="Times New Roman"/>
          <w:b w:val="0"/>
          <w:spacing w:val="0"/>
          <w:sz w:val="24"/>
          <w:szCs w:val="24"/>
          <w:lang w:eastAsia="ru-RU"/>
        </w:rPr>
        <w:t xml:space="preserve">Омской области </w:t>
      </w:r>
    </w:p>
    <w:p w:rsidR="004C55B0" w:rsidRPr="004C55B0" w:rsidRDefault="004C55B0" w:rsidP="004C55B0">
      <w:pPr>
        <w:spacing w:after="0" w:line="240" w:lineRule="auto"/>
        <w:ind w:firstLine="3420"/>
        <w:jc w:val="right"/>
        <w:rPr>
          <w:rFonts w:eastAsia="Times New Roman"/>
          <w:b w:val="0"/>
          <w:spacing w:val="0"/>
          <w:sz w:val="24"/>
          <w:szCs w:val="24"/>
          <w:lang w:eastAsia="ru-RU"/>
        </w:rPr>
      </w:pPr>
      <w:proofErr w:type="gramStart"/>
      <w:r w:rsidRPr="004C55B0">
        <w:rPr>
          <w:rFonts w:eastAsia="Times New Roman"/>
          <w:b w:val="0"/>
          <w:spacing w:val="0"/>
          <w:sz w:val="24"/>
          <w:szCs w:val="24"/>
          <w:lang w:eastAsia="ru-RU"/>
        </w:rPr>
        <w:t>от  27.03.2025</w:t>
      </w:r>
      <w:proofErr w:type="gramEnd"/>
      <w:r w:rsidRPr="004C55B0">
        <w:rPr>
          <w:rFonts w:eastAsia="Times New Roman"/>
          <w:b w:val="0"/>
          <w:spacing w:val="0"/>
          <w:sz w:val="24"/>
          <w:szCs w:val="24"/>
          <w:lang w:eastAsia="ru-RU"/>
        </w:rPr>
        <w:t xml:space="preserve">  № 13 </w:t>
      </w:r>
    </w:p>
    <w:p w:rsidR="004C55B0" w:rsidRPr="004C55B0" w:rsidRDefault="004C55B0" w:rsidP="004C55B0">
      <w:pPr>
        <w:spacing w:after="0" w:line="240" w:lineRule="auto"/>
        <w:ind w:firstLine="3420"/>
        <w:jc w:val="right"/>
        <w:rPr>
          <w:rFonts w:eastAsia="Times New Roman"/>
          <w:b w:val="0"/>
          <w:spacing w:val="0"/>
          <w:sz w:val="24"/>
          <w:szCs w:val="24"/>
          <w:lang w:eastAsia="ru-RU"/>
        </w:rPr>
      </w:pPr>
    </w:p>
    <w:p w:rsidR="004C55B0" w:rsidRPr="004C55B0" w:rsidRDefault="004C55B0" w:rsidP="004C55B0">
      <w:pPr>
        <w:spacing w:after="0" w:line="240" w:lineRule="auto"/>
        <w:ind w:firstLine="3420"/>
        <w:jc w:val="right"/>
        <w:rPr>
          <w:rFonts w:eastAsia="Times New Roman"/>
          <w:b w:val="0"/>
          <w:spacing w:val="0"/>
          <w:sz w:val="24"/>
          <w:szCs w:val="24"/>
          <w:lang w:eastAsia="ru-RU"/>
        </w:rPr>
      </w:pPr>
    </w:p>
    <w:p w:rsidR="004C55B0" w:rsidRPr="004C55B0" w:rsidRDefault="004C55B0" w:rsidP="004C55B0">
      <w:pPr>
        <w:spacing w:after="0" w:line="240" w:lineRule="auto"/>
        <w:ind w:firstLine="3420"/>
        <w:jc w:val="right"/>
        <w:rPr>
          <w:rFonts w:eastAsia="Times New Roman"/>
          <w:b w:val="0"/>
          <w:spacing w:val="0"/>
          <w:sz w:val="24"/>
          <w:szCs w:val="24"/>
          <w:lang w:eastAsia="ru-RU"/>
        </w:rPr>
      </w:pPr>
    </w:p>
    <w:p w:rsidR="004C55B0" w:rsidRPr="004C55B0" w:rsidRDefault="004C55B0" w:rsidP="004C55B0">
      <w:pPr>
        <w:spacing w:after="0" w:line="240" w:lineRule="auto"/>
        <w:ind w:firstLine="3420"/>
        <w:jc w:val="right"/>
        <w:rPr>
          <w:rFonts w:eastAsia="Times New Roman"/>
          <w:b w:val="0"/>
          <w:spacing w:val="0"/>
          <w:sz w:val="24"/>
          <w:szCs w:val="24"/>
          <w:lang w:eastAsia="ru-RU"/>
        </w:rPr>
      </w:pPr>
    </w:p>
    <w:p w:rsidR="004C55B0" w:rsidRPr="004C55B0" w:rsidRDefault="004C55B0" w:rsidP="004C55B0">
      <w:pPr>
        <w:spacing w:after="0" w:line="240" w:lineRule="auto"/>
        <w:ind w:firstLine="3420"/>
        <w:jc w:val="center"/>
        <w:rPr>
          <w:rFonts w:eastAsia="Times New Roman"/>
          <w:b w:val="0"/>
          <w:spacing w:val="0"/>
          <w:lang w:eastAsia="ru-RU"/>
        </w:rPr>
      </w:pPr>
      <w:r w:rsidRPr="004C55B0">
        <w:rPr>
          <w:rFonts w:eastAsia="Times New Roman"/>
          <w:b w:val="0"/>
          <w:noProof/>
          <w:spacing w:val="0"/>
          <w:lang w:eastAsia="ru-RU"/>
        </w:rPr>
        <w:pict>
          <v:rect id="_x0000_s1027" style="position:absolute;left:0;text-align:left;margin-left:48.45pt;margin-top:12.9pt;width:351pt;height:42pt;z-index:251659264">
            <v:textbox>
              <w:txbxContent>
                <w:p w:rsidR="004C55B0" w:rsidRPr="005F5FD3" w:rsidRDefault="004C55B0" w:rsidP="004C55B0">
                  <w:pPr>
                    <w:spacing w:after="0" w:line="240" w:lineRule="auto"/>
                    <w:jc w:val="center"/>
                    <w:rPr>
                      <w:rFonts w:eastAsia="Times New Roman"/>
                      <w:spacing w:val="0"/>
                      <w:sz w:val="24"/>
                      <w:szCs w:val="20"/>
                      <w:lang w:eastAsia="ru-RU"/>
                    </w:rPr>
                  </w:pPr>
                  <w:r w:rsidRPr="005F5FD3">
                    <w:rPr>
                      <w:rFonts w:eastAsia="Times New Roman"/>
                      <w:spacing w:val="0"/>
                      <w:sz w:val="20"/>
                      <w:szCs w:val="20"/>
                      <w:lang w:eastAsia="ru-RU"/>
                    </w:rPr>
                    <w:t xml:space="preserve">Глава Администрации </w:t>
                  </w:r>
                  <w:r>
                    <w:rPr>
                      <w:rFonts w:eastAsia="Times New Roman"/>
                      <w:spacing w:val="0"/>
                      <w:sz w:val="20"/>
                      <w:szCs w:val="20"/>
                      <w:lang w:eastAsia="ru-RU"/>
                    </w:rPr>
                    <w:t>Рагозинского</w:t>
                  </w:r>
                  <w:r w:rsidRPr="005F5FD3">
                    <w:rPr>
                      <w:rFonts w:eastAsia="Times New Roman"/>
                      <w:spacing w:val="0"/>
                      <w:sz w:val="20"/>
                      <w:szCs w:val="20"/>
                      <w:lang w:eastAsia="ru-RU"/>
                    </w:rPr>
                    <w:t xml:space="preserve"> сельского поселения </w:t>
                  </w:r>
                  <w:r>
                    <w:rPr>
                      <w:rFonts w:eastAsia="Times New Roman"/>
                      <w:spacing w:val="0"/>
                      <w:sz w:val="20"/>
                      <w:szCs w:val="20"/>
                      <w:lang w:eastAsia="ru-RU"/>
                    </w:rPr>
                    <w:t>Седельниковского</w:t>
                  </w:r>
                  <w:r w:rsidRPr="005F5FD3">
                    <w:rPr>
                      <w:rFonts w:eastAsia="Times New Roman"/>
                      <w:spacing w:val="0"/>
                      <w:sz w:val="20"/>
                      <w:szCs w:val="20"/>
                      <w:lang w:eastAsia="ru-RU"/>
                    </w:rPr>
                    <w:t xml:space="preserve"> муниципального района</w:t>
                  </w:r>
                  <w:r w:rsidRPr="005F5FD3">
                    <w:rPr>
                      <w:rFonts w:eastAsia="Times New Roman"/>
                      <w:spacing w:val="0"/>
                      <w:sz w:val="24"/>
                      <w:szCs w:val="20"/>
                      <w:lang w:eastAsia="ru-RU"/>
                    </w:rPr>
                    <w:t xml:space="preserve"> </w:t>
                  </w:r>
                </w:p>
                <w:p w:rsidR="004C55B0" w:rsidRPr="005F5FD3" w:rsidRDefault="004C55B0" w:rsidP="004C55B0">
                  <w:pPr>
                    <w:spacing w:after="0" w:line="240" w:lineRule="auto"/>
                    <w:jc w:val="center"/>
                    <w:rPr>
                      <w:rFonts w:eastAsia="Times New Roman"/>
                      <w:b w:val="0"/>
                      <w:spacing w:val="0"/>
                      <w:sz w:val="18"/>
                      <w:szCs w:val="18"/>
                      <w:lang w:eastAsia="ru-RU"/>
                    </w:rPr>
                  </w:pPr>
                  <w:r w:rsidRPr="005F5FD3">
                    <w:rPr>
                      <w:rFonts w:eastAsia="Times New Roman"/>
                      <w:spacing w:val="0"/>
                      <w:sz w:val="18"/>
                      <w:szCs w:val="18"/>
                      <w:lang w:eastAsia="ru-RU"/>
                    </w:rPr>
                    <w:t>Омской области</w:t>
                  </w:r>
                </w:p>
                <w:p w:rsidR="004C55B0" w:rsidRDefault="004C55B0" w:rsidP="004C55B0">
                  <w:r>
                    <w:t>поселения</w:t>
                  </w:r>
                </w:p>
              </w:txbxContent>
            </v:textbox>
          </v:rect>
        </w:pict>
      </w:r>
    </w:p>
    <w:p w:rsidR="004C55B0" w:rsidRPr="004C55B0" w:rsidRDefault="004C55B0" w:rsidP="004C55B0">
      <w:pPr>
        <w:spacing w:after="0" w:line="240" w:lineRule="auto"/>
        <w:ind w:firstLine="3420"/>
        <w:jc w:val="center"/>
        <w:rPr>
          <w:rFonts w:eastAsia="Times New Roman"/>
          <w:b w:val="0"/>
          <w:color w:val="000000" w:themeColor="text1"/>
          <w:spacing w:val="0"/>
          <w:lang w:eastAsia="ru-RU"/>
        </w:rPr>
      </w:pPr>
      <w:r w:rsidRPr="004C55B0">
        <w:rPr>
          <w:noProof/>
          <w:lang w:eastAsia="ru-RU"/>
        </w:rPr>
        <w:pict>
          <v:shapetype id="_x0000_t32" coordsize="21600,21600" o:spt="32" o:oned="t" path="m,l21600,21600e" filled="f">
            <v:path arrowok="t" fillok="f" o:connecttype="none"/>
            <o:lock v:ext="edit" shapetype="t"/>
          </v:shapetype>
          <v:shape id="_x0000_s1039" type="#_x0000_t32" style="position:absolute;left:0;text-align:left;margin-left:225.45pt;margin-top:38.8pt;width:9pt;height:109.5pt;z-index:251671552" o:connectortype="straight">
            <v:stroke endarrow="block"/>
          </v:shape>
        </w:pict>
      </w:r>
      <w:r w:rsidRPr="004C55B0">
        <w:rPr>
          <w:noProof/>
          <w:lang w:eastAsia="ru-RU"/>
        </w:rPr>
        <w:pict>
          <v:shape id="_x0000_s1038" type="#_x0000_t32" style="position:absolute;left:0;text-align:left;margin-left:193.95pt;margin-top:38.8pt;width:25.5pt;height:109.5pt;flip:x;z-index:251670528" o:connectortype="straight">
            <v:stroke endarrow="block"/>
          </v:shape>
        </w:pict>
      </w:r>
      <w:r w:rsidRPr="004C55B0">
        <w:rPr>
          <w:noProof/>
        </w:rPr>
        <w:pict>
          <v:shape id="_x0000_s1037" type="#_x0000_t32" style="position:absolute;left:0;text-align:left;margin-left:377.7pt;margin-top:38.8pt;width:21.75pt;height:45pt;z-index:251669504" o:connectortype="straight">
            <v:stroke endarrow="block"/>
          </v:shape>
        </w:pict>
      </w:r>
      <w:r w:rsidRPr="004C55B0">
        <w:rPr>
          <w:noProof/>
          <w:lang w:eastAsia="ru-RU"/>
        </w:rPr>
        <w:pict>
          <v:shape id="_x0000_s1036" type="#_x0000_t32" style="position:absolute;left:0;text-align:left;margin-left:273.45pt;margin-top:42.55pt;width:21.75pt;height:45pt;z-index:251668480" o:connectortype="straight">
            <v:stroke endarrow="block"/>
          </v:shape>
        </w:pict>
      </w:r>
      <w:r w:rsidRPr="004C55B0">
        <w:rPr>
          <w:noProof/>
        </w:rPr>
        <w:pict>
          <v:shape id="_x0000_s1035" type="#_x0000_t32" style="position:absolute;left:0;text-align:left;margin-left:139.95pt;margin-top:38.8pt;width:30pt;height:48.75pt;flip:x;z-index:251667456" o:connectortype="straight">
            <v:stroke endarrow="block"/>
          </v:shape>
        </w:pict>
      </w:r>
      <w:r w:rsidRPr="004C55B0">
        <w:rPr>
          <w:noProof/>
          <w:lang w:eastAsia="ru-RU"/>
        </w:rPr>
        <w:pict>
          <v:shape id="_x0000_s1034" type="#_x0000_t32" style="position:absolute;left:0;text-align:left;margin-left:48.45pt;margin-top:38.8pt;width:30pt;height:48.75pt;flip:x;z-index:251666432" o:connectortype="straight">
            <v:stroke endarrow="block"/>
          </v:shape>
        </w:pict>
      </w:r>
      <w:r w:rsidRPr="004C55B0">
        <w:rPr>
          <w:noProof/>
        </w:rPr>
        <w:pict>
          <v:rect id="_x0000_s1031" style="position:absolute;left:0;text-align:left;margin-left:368.7pt;margin-top:93.55pt;width:75.75pt;height:42.75pt;z-index:251663360">
            <v:textbox>
              <w:txbxContent>
                <w:p w:rsidR="004C55B0" w:rsidRPr="003F4BBD" w:rsidRDefault="004C55B0" w:rsidP="004C55B0">
                  <w:pPr>
                    <w:pStyle w:val="a8"/>
                    <w:jc w:val="center"/>
                    <w:rPr>
                      <w:rFonts w:ascii="Times New Roman" w:hAnsi="Times New Roman" w:cs="Times New Roman"/>
                      <w:b/>
                      <w:color w:val="000000" w:themeColor="text1"/>
                      <w:sz w:val="20"/>
                      <w:szCs w:val="20"/>
                    </w:rPr>
                  </w:pPr>
                  <w:r w:rsidRPr="003F4BBD">
                    <w:rPr>
                      <w:rFonts w:ascii="Times New Roman" w:hAnsi="Times New Roman" w:cs="Times New Roman"/>
                      <w:b/>
                      <w:color w:val="000000" w:themeColor="text1"/>
                      <w:sz w:val="20"/>
                      <w:szCs w:val="20"/>
                    </w:rPr>
                    <w:t>Водитель</w:t>
                  </w:r>
                </w:p>
              </w:txbxContent>
            </v:textbox>
          </v:rect>
        </w:pict>
      </w:r>
      <w:r w:rsidRPr="004C55B0">
        <w:rPr>
          <w:b w:val="0"/>
          <w:noProof/>
          <w:lang w:eastAsia="ru-RU"/>
        </w:rPr>
        <w:pict>
          <v:rect id="_x0000_s1030" style="position:absolute;left:0;text-align:left;margin-left:238.2pt;margin-top:93.55pt;width:122.25pt;height:42.75pt;z-index:251662336">
            <v:textbox>
              <w:txbxContent>
                <w:p w:rsidR="004C55B0" w:rsidRPr="003F4BBD" w:rsidRDefault="004C55B0" w:rsidP="004C55B0">
                  <w:pPr>
                    <w:pStyle w:val="a8"/>
                    <w:rPr>
                      <w:rFonts w:ascii="Times New Roman" w:hAnsi="Times New Roman" w:cs="Times New Roman"/>
                      <w:b/>
                      <w:color w:val="000000" w:themeColor="text1"/>
                      <w:sz w:val="20"/>
                      <w:szCs w:val="20"/>
                    </w:rPr>
                  </w:pPr>
                  <w:r w:rsidRPr="003F4BBD">
                    <w:rPr>
                      <w:rFonts w:ascii="Times New Roman" w:hAnsi="Times New Roman" w:cs="Times New Roman"/>
                      <w:b/>
                      <w:color w:val="000000" w:themeColor="text1"/>
                      <w:sz w:val="20"/>
                      <w:szCs w:val="20"/>
                    </w:rPr>
                    <w:t>Делопроизводитель</w:t>
                  </w:r>
                </w:p>
              </w:txbxContent>
            </v:textbox>
          </v:rect>
        </w:pict>
      </w:r>
      <w:r w:rsidRPr="004C55B0">
        <w:rPr>
          <w:rFonts w:eastAsia="Times New Roman"/>
          <w:b w:val="0"/>
          <w:noProof/>
          <w:spacing w:val="0"/>
          <w:lang w:eastAsia="ru-RU"/>
        </w:rPr>
        <w:pict>
          <v:rect id="_x0000_s1028" style="position:absolute;left:0;text-align:left;margin-left:-28.05pt;margin-top:93.55pt;width:106.5pt;height:49.5pt;z-index:251660288">
            <v:textbox>
              <w:txbxContent>
                <w:p w:rsidR="004C55B0" w:rsidRPr="00897C2A" w:rsidRDefault="004C55B0" w:rsidP="004C55B0">
                  <w:pPr>
                    <w:pStyle w:val="a8"/>
                    <w:jc w:val="center"/>
                    <w:rPr>
                      <w:rFonts w:ascii="Times New Roman" w:hAnsi="Times New Roman" w:cs="Times New Roman"/>
                      <w:b/>
                      <w:color w:val="000000" w:themeColor="text1"/>
                    </w:rPr>
                  </w:pPr>
                  <w:r w:rsidRPr="00897C2A">
                    <w:rPr>
                      <w:rFonts w:ascii="Times New Roman" w:hAnsi="Times New Roman" w:cs="Times New Roman"/>
                      <w:b/>
                      <w:color w:val="000000" w:themeColor="text1"/>
                    </w:rPr>
                    <w:t>Специалист 1 категории</w:t>
                  </w:r>
                </w:p>
              </w:txbxContent>
            </v:textbox>
          </v:rect>
        </w:pict>
      </w:r>
      <w:r w:rsidRPr="004C55B0">
        <w:rPr>
          <w:rFonts w:eastAsia="Times New Roman"/>
          <w:b w:val="0"/>
          <w:noProof/>
          <w:spacing w:val="0"/>
          <w:lang w:eastAsia="ru-RU"/>
        </w:rPr>
        <w:pict>
          <v:rect id="_x0000_s1029" style="position:absolute;left:0;text-align:left;margin-left:99.45pt;margin-top:93.55pt;width:86.25pt;height:36.75pt;z-index:251661312">
            <v:textbox>
              <w:txbxContent>
                <w:p w:rsidR="004C55B0" w:rsidRPr="00897C2A" w:rsidRDefault="004C55B0" w:rsidP="004C55B0">
                  <w:pPr>
                    <w:pStyle w:val="a8"/>
                    <w:jc w:val="center"/>
                    <w:rPr>
                      <w:rFonts w:ascii="Times New Roman" w:hAnsi="Times New Roman" w:cs="Times New Roman"/>
                      <w:b/>
                      <w:color w:val="000000" w:themeColor="text1"/>
                      <w:sz w:val="20"/>
                      <w:szCs w:val="20"/>
                    </w:rPr>
                  </w:pPr>
                  <w:r w:rsidRPr="00897C2A">
                    <w:rPr>
                      <w:rFonts w:ascii="Times New Roman" w:hAnsi="Times New Roman" w:cs="Times New Roman"/>
                      <w:b/>
                      <w:color w:val="000000" w:themeColor="text1"/>
                      <w:sz w:val="20"/>
                      <w:szCs w:val="20"/>
                    </w:rPr>
                    <w:t>Бухгалтер</w:t>
                  </w:r>
                </w:p>
              </w:txbxContent>
            </v:textbox>
          </v:rect>
        </w:pict>
      </w:r>
      <w:proofErr w:type="spellStart"/>
      <w:r w:rsidRPr="004C55B0">
        <w:rPr>
          <w:rFonts w:eastAsia="Times New Roman"/>
          <w:b w:val="0"/>
          <w:spacing w:val="0"/>
          <w:lang w:eastAsia="ru-RU"/>
        </w:rPr>
        <w:t>ГлаГГ</w:t>
      </w:r>
      <w:r w:rsidRPr="004C55B0">
        <w:rPr>
          <w:rFonts w:eastAsia="Times New Roman"/>
          <w:b w:val="0"/>
          <w:color w:val="000000" w:themeColor="text1"/>
          <w:spacing w:val="0"/>
          <w:lang w:eastAsia="ru-RU"/>
        </w:rPr>
        <w:t>Г</w:t>
      </w:r>
      <w:proofErr w:type="spellEnd"/>
    </w:p>
    <w:tbl>
      <w:tblPr>
        <w:tblStyle w:val="aa"/>
        <w:tblW w:w="1933" w:type="dxa"/>
        <w:tblInd w:w="111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3"/>
      </w:tblGrid>
      <w:tr w:rsidR="004C55B0" w:rsidRPr="004C55B0" w:rsidTr="00AA4D1E">
        <w:trPr>
          <w:trHeight w:val="1975"/>
        </w:trPr>
        <w:tc>
          <w:tcPr>
            <w:tcW w:w="1933" w:type="dxa"/>
          </w:tcPr>
          <w:p w:rsidR="004C55B0" w:rsidRPr="004C55B0" w:rsidRDefault="004C55B0" w:rsidP="004C55B0"/>
        </w:tc>
      </w:tr>
    </w:tbl>
    <w:p w:rsidR="004C55B0" w:rsidRPr="004C55B0" w:rsidRDefault="004C55B0" w:rsidP="004C55B0">
      <w:pPr>
        <w:spacing w:after="0" w:line="240" w:lineRule="auto"/>
        <w:jc w:val="center"/>
        <w:rPr>
          <w:b w:val="0"/>
        </w:rPr>
      </w:pPr>
      <w:r w:rsidRPr="004C55B0">
        <w:rPr>
          <w:b w:val="0"/>
          <w:noProof/>
          <w:lang w:eastAsia="ru-RU"/>
        </w:rPr>
        <w:pict>
          <v:rect id="_x0000_s1033" style="position:absolute;left:0;text-align:left;margin-left:225.45pt;margin-top:40.2pt;width:92.25pt;height:33pt;z-index:251665408;mso-position-horizontal-relative:text;mso-position-vertical-relative:text">
            <v:textbox>
              <w:txbxContent>
                <w:p w:rsidR="004C55B0" w:rsidRPr="003F4BBD" w:rsidRDefault="004C55B0" w:rsidP="004C55B0">
                  <w:pPr>
                    <w:pStyle w:val="a8"/>
                    <w:rPr>
                      <w:rFonts w:ascii="Times New Roman" w:hAnsi="Times New Roman" w:cs="Times New Roman"/>
                      <w:b/>
                      <w:color w:val="000000" w:themeColor="text1"/>
                      <w:sz w:val="20"/>
                      <w:szCs w:val="20"/>
                    </w:rPr>
                  </w:pPr>
                  <w:r w:rsidRPr="003F4BBD">
                    <w:rPr>
                      <w:rFonts w:ascii="Times New Roman" w:hAnsi="Times New Roman" w:cs="Times New Roman"/>
                      <w:b/>
                      <w:color w:val="000000" w:themeColor="text1"/>
                      <w:sz w:val="20"/>
                      <w:szCs w:val="20"/>
                    </w:rPr>
                    <w:t>Работник ВУС</w:t>
                  </w:r>
                </w:p>
              </w:txbxContent>
            </v:textbox>
          </v:rect>
        </w:pict>
      </w:r>
      <w:r w:rsidRPr="004C55B0">
        <w:rPr>
          <w:b w:val="0"/>
          <w:noProof/>
          <w:lang w:eastAsia="ru-RU"/>
        </w:rPr>
        <w:pict>
          <v:rect id="_x0000_s1032" style="position:absolute;left:0;text-align:left;margin-left:121.2pt;margin-top:40.2pt;width:81.75pt;height:33pt;z-index:251664384;mso-position-horizontal-relative:text;mso-position-vertical-relative:text">
            <v:textbox>
              <w:txbxContent>
                <w:p w:rsidR="004C55B0" w:rsidRPr="003F4BBD" w:rsidRDefault="004C55B0" w:rsidP="004C55B0">
                  <w:pPr>
                    <w:pStyle w:val="a8"/>
                    <w:rPr>
                      <w:rFonts w:ascii="Times New Roman" w:hAnsi="Times New Roman" w:cs="Times New Roman"/>
                      <w:b/>
                      <w:color w:val="000000" w:themeColor="text1"/>
                      <w:sz w:val="20"/>
                      <w:szCs w:val="20"/>
                    </w:rPr>
                  </w:pPr>
                  <w:r>
                    <w:rPr>
                      <w:rFonts w:ascii="Times New Roman" w:hAnsi="Times New Roman" w:cs="Times New Roman"/>
                      <w:b/>
                      <w:color w:val="000000" w:themeColor="text1"/>
                      <w:sz w:val="20"/>
                      <w:szCs w:val="20"/>
                    </w:rPr>
                    <w:t>У</w:t>
                  </w:r>
                  <w:r w:rsidRPr="003F4BBD">
                    <w:rPr>
                      <w:rFonts w:ascii="Times New Roman" w:hAnsi="Times New Roman" w:cs="Times New Roman"/>
                      <w:b/>
                      <w:color w:val="000000" w:themeColor="text1"/>
                      <w:sz w:val="20"/>
                      <w:szCs w:val="20"/>
                    </w:rPr>
                    <w:t>борщица</w:t>
                  </w:r>
                </w:p>
              </w:txbxContent>
            </v:textbox>
          </v:rect>
        </w:pict>
      </w:r>
    </w:p>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Default="004C55B0"/>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sidRPr="00FD5536">
        <w:rPr>
          <w:rFonts w:ascii="OctavaC" w:eastAsia="Calibri" w:hAnsi="OctavaC" w:cs="OctavaC"/>
          <w:b w:val="0"/>
          <w:color w:val="000000"/>
          <w:spacing w:val="0"/>
          <w:lang w:eastAsia="ru-RU"/>
        </w:rPr>
        <w:lastRenderedPageBreak/>
        <w:t xml:space="preserve">СОВЕТ </w:t>
      </w: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sidRPr="00FD5536">
        <w:rPr>
          <w:rFonts w:ascii="OctavaC" w:eastAsia="Calibri" w:hAnsi="OctavaC" w:cs="OctavaC"/>
          <w:b w:val="0"/>
          <w:color w:val="000000"/>
          <w:spacing w:val="0"/>
          <w:lang w:eastAsia="ru-RU"/>
        </w:rPr>
        <w:t>РАГОЗИНСКОГО СЕЛЬСКОГО ПОСЕЛЕНИЯ</w:t>
      </w: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sidRPr="00FD5536">
        <w:rPr>
          <w:rFonts w:ascii="OctavaC" w:eastAsia="Calibri" w:hAnsi="OctavaC" w:cs="OctavaC"/>
          <w:b w:val="0"/>
          <w:color w:val="000000"/>
          <w:spacing w:val="0"/>
          <w:lang w:eastAsia="ru-RU"/>
        </w:rPr>
        <w:t>СЕДЕЛЬНИКОВСКОГО МУНИЦИПАЛЬНОГО РАЙОНА</w:t>
      </w: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sidRPr="00FD5536">
        <w:rPr>
          <w:rFonts w:ascii="OctavaC" w:eastAsia="Calibri" w:hAnsi="OctavaC" w:cs="OctavaC"/>
          <w:b w:val="0"/>
          <w:color w:val="000000"/>
          <w:spacing w:val="0"/>
          <w:lang w:eastAsia="ru-RU"/>
        </w:rPr>
        <w:t>ОМСКОЙ ОБЛАСТИ</w:t>
      </w: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Pr>
          <w:rFonts w:ascii="OctavaC" w:eastAsia="Calibri" w:hAnsi="OctavaC" w:cs="OctavaC"/>
          <w:b w:val="0"/>
          <w:color w:val="000000"/>
          <w:spacing w:val="0"/>
          <w:lang w:eastAsia="ru-RU"/>
        </w:rPr>
        <w:t>Сто четвертое</w:t>
      </w:r>
      <w:r w:rsidRPr="00FD5536">
        <w:rPr>
          <w:rFonts w:ascii="OctavaC" w:eastAsia="Calibri" w:hAnsi="OctavaC" w:cs="OctavaC"/>
          <w:b w:val="0"/>
          <w:color w:val="000000"/>
          <w:spacing w:val="0"/>
          <w:lang w:eastAsia="ru-RU"/>
        </w:rPr>
        <w:t xml:space="preserve"> заседание четвертого созыва</w:t>
      </w: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p>
    <w:p w:rsidR="004C55B0" w:rsidRPr="00FD5536" w:rsidRDefault="004C55B0" w:rsidP="004C55B0">
      <w:pPr>
        <w:autoSpaceDE w:val="0"/>
        <w:autoSpaceDN w:val="0"/>
        <w:adjustRightInd w:val="0"/>
        <w:spacing w:after="0" w:line="240" w:lineRule="auto"/>
        <w:jc w:val="center"/>
        <w:rPr>
          <w:rFonts w:eastAsia="Times New Roman"/>
          <w:b w:val="0"/>
          <w:bCs/>
          <w:spacing w:val="0"/>
          <w:lang w:eastAsia="ru-RU"/>
        </w:rPr>
      </w:pPr>
      <w:r w:rsidRPr="00FD5536">
        <w:rPr>
          <w:rFonts w:eastAsia="Times New Roman"/>
          <w:b w:val="0"/>
          <w:bCs/>
          <w:spacing w:val="0"/>
          <w:lang w:eastAsia="ru-RU"/>
        </w:rPr>
        <w:t>РЕШЕНИЕ</w:t>
      </w: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eastAsia="Times New Roman"/>
          <w:b w:val="0"/>
          <w:spacing w:val="0"/>
          <w:lang w:eastAsia="ru-RU"/>
        </w:rPr>
      </w:pPr>
      <w:r>
        <w:rPr>
          <w:rFonts w:eastAsia="Times New Roman"/>
          <w:b w:val="0"/>
          <w:spacing w:val="0"/>
          <w:lang w:eastAsia="ru-RU"/>
        </w:rPr>
        <w:t>27</w:t>
      </w:r>
      <w:r w:rsidRPr="00FD5536">
        <w:rPr>
          <w:rFonts w:eastAsia="Times New Roman"/>
          <w:b w:val="0"/>
          <w:spacing w:val="0"/>
          <w:lang w:eastAsia="ru-RU"/>
        </w:rPr>
        <w:t xml:space="preserve"> </w:t>
      </w:r>
      <w:r>
        <w:rPr>
          <w:rFonts w:eastAsia="Times New Roman"/>
          <w:b w:val="0"/>
          <w:spacing w:val="0"/>
          <w:lang w:eastAsia="ru-RU"/>
        </w:rPr>
        <w:t>марта</w:t>
      </w:r>
      <w:r w:rsidRPr="00FD5536">
        <w:rPr>
          <w:rFonts w:eastAsia="Times New Roman"/>
          <w:b w:val="0"/>
          <w:spacing w:val="0"/>
          <w:lang w:eastAsia="ru-RU"/>
        </w:rPr>
        <w:t xml:space="preserve"> 202</w:t>
      </w:r>
      <w:r>
        <w:rPr>
          <w:rFonts w:eastAsia="Times New Roman"/>
          <w:b w:val="0"/>
          <w:spacing w:val="0"/>
          <w:lang w:eastAsia="ru-RU"/>
        </w:rPr>
        <w:t>5</w:t>
      </w:r>
      <w:r w:rsidRPr="00FD5536">
        <w:rPr>
          <w:rFonts w:eastAsia="Times New Roman"/>
          <w:b w:val="0"/>
          <w:spacing w:val="0"/>
          <w:lang w:eastAsia="ru-RU"/>
        </w:rPr>
        <w:t xml:space="preserve"> года                                                                       № </w:t>
      </w:r>
      <w:r>
        <w:rPr>
          <w:rFonts w:eastAsia="Times New Roman"/>
          <w:b w:val="0"/>
          <w:spacing w:val="0"/>
          <w:lang w:eastAsia="ru-RU"/>
        </w:rPr>
        <w:t>14</w:t>
      </w:r>
    </w:p>
    <w:p w:rsidR="004C55B0" w:rsidRPr="00FD5536" w:rsidRDefault="004C55B0" w:rsidP="004C55B0">
      <w:pPr>
        <w:rPr>
          <w:rFonts w:eastAsia="Times New Roman"/>
          <w:b w:val="0"/>
          <w:spacing w:val="0"/>
          <w:lang w:eastAsia="ru-RU"/>
        </w:rPr>
      </w:pPr>
      <w:r w:rsidRPr="00FD5536">
        <w:rPr>
          <w:rFonts w:eastAsia="Times New Roman"/>
          <w:b w:val="0"/>
          <w:spacing w:val="0"/>
          <w:lang w:eastAsia="ru-RU"/>
        </w:rPr>
        <w:t>С. Рагозино</w:t>
      </w:r>
    </w:p>
    <w:p w:rsidR="004C55B0" w:rsidRPr="00FD5536" w:rsidRDefault="004C55B0" w:rsidP="004C55B0">
      <w:pPr>
        <w:autoSpaceDE w:val="0"/>
        <w:autoSpaceDN w:val="0"/>
        <w:adjustRightInd w:val="0"/>
        <w:spacing w:after="0" w:line="240" w:lineRule="auto"/>
        <w:jc w:val="center"/>
        <w:rPr>
          <w:rFonts w:ascii="OctavaC" w:eastAsia="Calibri" w:hAnsi="OctavaC" w:cs="OctavaC"/>
          <w:bCs/>
          <w:color w:val="000000"/>
          <w:spacing w:val="0"/>
          <w:lang w:eastAsia="ru-RU"/>
        </w:rPr>
      </w:pP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sidRPr="00FD5536">
        <w:rPr>
          <w:rFonts w:ascii="OctavaC" w:eastAsia="Calibri" w:hAnsi="OctavaC" w:cs="OctavaC"/>
          <w:bCs/>
          <w:color w:val="000000"/>
          <w:spacing w:val="0"/>
          <w:lang w:eastAsia="ru-RU"/>
        </w:rPr>
        <w:t>Об объявлении конкурса по отбору кандидатур на должность Главы Рагозинского сельского поселения Седельниковского муниципального района Омской области</w:t>
      </w:r>
    </w:p>
    <w:p w:rsidR="004C55B0" w:rsidRPr="00FD5536" w:rsidRDefault="004C55B0" w:rsidP="004C55B0">
      <w:pPr>
        <w:autoSpaceDE w:val="0"/>
        <w:autoSpaceDN w:val="0"/>
        <w:adjustRightInd w:val="0"/>
        <w:spacing w:after="0" w:line="240" w:lineRule="auto"/>
        <w:jc w:val="center"/>
        <w:rPr>
          <w:rFonts w:ascii="OctavaC" w:eastAsia="Calibri" w:hAnsi="OctavaC" w:cs="OctavaC"/>
          <w:b w:val="0"/>
          <w:color w:val="000000"/>
          <w:spacing w:val="0"/>
          <w:lang w:eastAsia="ru-RU"/>
        </w:rPr>
      </w:pPr>
      <w:r w:rsidRPr="00FD5536">
        <w:rPr>
          <w:rFonts w:ascii="OctavaC" w:eastAsia="Calibri" w:hAnsi="OctavaC" w:cs="OctavaC"/>
          <w:bCs/>
          <w:color w:val="000000"/>
          <w:spacing w:val="0"/>
          <w:lang w:eastAsia="ru-RU"/>
        </w:rPr>
        <w:t>и формировании конкурсной комиссии</w:t>
      </w:r>
    </w:p>
    <w:p w:rsidR="004C55B0" w:rsidRPr="00FD5536" w:rsidRDefault="004C55B0" w:rsidP="004C55B0">
      <w:pPr>
        <w:autoSpaceDE w:val="0"/>
        <w:autoSpaceDN w:val="0"/>
        <w:adjustRightInd w:val="0"/>
        <w:spacing w:after="0" w:line="240" w:lineRule="auto"/>
        <w:jc w:val="both"/>
        <w:rPr>
          <w:rFonts w:ascii="OctavaC" w:eastAsia="Calibri" w:hAnsi="OctavaC" w:cs="OctavaC"/>
          <w:b w:val="0"/>
          <w:color w:val="000000"/>
          <w:spacing w:val="0"/>
          <w:lang w:eastAsia="ru-RU"/>
        </w:rPr>
      </w:pPr>
    </w:p>
    <w:p w:rsidR="004C55B0" w:rsidRPr="00FD5536" w:rsidRDefault="004C55B0" w:rsidP="004C55B0">
      <w:pPr>
        <w:autoSpaceDE w:val="0"/>
        <w:autoSpaceDN w:val="0"/>
        <w:adjustRightInd w:val="0"/>
        <w:spacing w:after="0" w:line="240" w:lineRule="auto"/>
        <w:ind w:firstLine="709"/>
        <w:jc w:val="both"/>
        <w:rPr>
          <w:rFonts w:eastAsia="Calibri"/>
          <w:b w:val="0"/>
          <w:color w:val="000000"/>
          <w:spacing w:val="0"/>
          <w:lang w:eastAsia="ru-RU"/>
        </w:rPr>
      </w:pPr>
      <w:r w:rsidRPr="00FD5536">
        <w:rPr>
          <w:rFonts w:eastAsia="Calibri"/>
          <w:b w:val="0"/>
          <w:color w:val="000000"/>
          <w:spacing w:val="0"/>
          <w:lang w:eastAsia="ru-RU"/>
        </w:rPr>
        <w:t>В соответствии со статьей 36 Федерального закона от 6 октября 2003 года № 131</w:t>
      </w:r>
      <w:r w:rsidRPr="00FD5536">
        <w:rPr>
          <w:rFonts w:eastAsia="Calibri"/>
          <w:b w:val="0"/>
          <w:color w:val="000000"/>
          <w:spacing w:val="0"/>
          <w:lang w:eastAsia="ru-RU"/>
        </w:rPr>
        <w:noBreakHyphen/>
        <w:t xml:space="preserve">ФЗ «Об общих принципах организации местного самоуправления в Российской Федерации», статьей 3 Закона Омской области от 06.11.2014 N 1674-ОЗ "Об отдельных вопросах реализации Федерального закона "Об общих принципах организации местного самоуправления в Российской Федерации" на территории Омской области", на основании  Порядка проведения конкурса по отбору кандидатур на должность Главы Рагозинского сельского поселения Седельниковского муниципального района Омской области, утвержденного решением Совета  Рагозинского сельского поселения от 28 октября 2020 года № 11 , руководствуясь Уставом Рагозинского сельского поселения, Совет  Рагозинского сельского поселения </w:t>
      </w:r>
    </w:p>
    <w:p w:rsidR="004C55B0" w:rsidRPr="00FD5536" w:rsidRDefault="004C55B0" w:rsidP="004C55B0">
      <w:pPr>
        <w:autoSpaceDE w:val="0"/>
        <w:autoSpaceDN w:val="0"/>
        <w:adjustRightInd w:val="0"/>
        <w:spacing w:after="0" w:line="240" w:lineRule="auto"/>
        <w:jc w:val="both"/>
        <w:rPr>
          <w:rFonts w:eastAsia="Calibri"/>
          <w:b w:val="0"/>
          <w:color w:val="000000"/>
          <w:spacing w:val="0"/>
          <w:lang w:eastAsia="ru-RU"/>
        </w:rPr>
      </w:pPr>
      <w:r w:rsidRPr="00FD5536">
        <w:rPr>
          <w:rFonts w:eastAsia="Calibri"/>
          <w:b w:val="0"/>
          <w:color w:val="000000"/>
          <w:spacing w:val="0"/>
          <w:lang w:eastAsia="ru-RU"/>
        </w:rPr>
        <w:t>РЕШИЛ:</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 xml:space="preserve">1. Объявить конкурс по отбору кандидатур </w:t>
      </w:r>
      <w:proofErr w:type="gramStart"/>
      <w:r w:rsidRPr="00FD5536">
        <w:rPr>
          <w:rFonts w:eastAsia="Times New Roman"/>
          <w:b w:val="0"/>
          <w:color w:val="000000"/>
          <w:spacing w:val="0"/>
          <w:lang w:eastAsia="ru-RU"/>
        </w:rPr>
        <w:t>на  должность</w:t>
      </w:r>
      <w:proofErr w:type="gramEnd"/>
      <w:r w:rsidRPr="00FD5536">
        <w:rPr>
          <w:rFonts w:eastAsia="Times New Roman"/>
          <w:b w:val="0"/>
          <w:color w:val="000000"/>
          <w:spacing w:val="0"/>
          <w:lang w:eastAsia="ru-RU"/>
        </w:rPr>
        <w:t xml:space="preserve"> главы Рагозинского сельского поселения </w:t>
      </w:r>
      <w:proofErr w:type="spellStart"/>
      <w:r w:rsidRPr="00FD5536">
        <w:rPr>
          <w:rFonts w:eastAsia="Times New Roman"/>
          <w:b w:val="0"/>
          <w:color w:val="000000"/>
          <w:spacing w:val="0"/>
          <w:lang w:eastAsia="ru-RU"/>
        </w:rPr>
        <w:t>Седдельниковского</w:t>
      </w:r>
      <w:proofErr w:type="spellEnd"/>
      <w:r w:rsidRPr="00FD5536">
        <w:rPr>
          <w:rFonts w:eastAsia="Times New Roman"/>
          <w:b w:val="0"/>
          <w:color w:val="000000"/>
          <w:spacing w:val="0"/>
          <w:lang w:eastAsia="ru-RU"/>
        </w:rPr>
        <w:t xml:space="preserve"> муниципального района Омской области (далее - конкурс).</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 xml:space="preserve">2. Назначить проведение конкурса на </w:t>
      </w:r>
      <w:r>
        <w:rPr>
          <w:rFonts w:eastAsia="Times New Roman"/>
          <w:b w:val="0"/>
          <w:color w:val="000000"/>
          <w:spacing w:val="0"/>
          <w:lang w:eastAsia="ru-RU"/>
        </w:rPr>
        <w:t>07</w:t>
      </w:r>
      <w:r w:rsidRPr="00FD5536">
        <w:rPr>
          <w:rFonts w:eastAsia="Times New Roman"/>
          <w:b w:val="0"/>
          <w:color w:val="000000"/>
          <w:spacing w:val="0"/>
          <w:lang w:eastAsia="ru-RU"/>
        </w:rPr>
        <w:t xml:space="preserve"> </w:t>
      </w:r>
      <w:r>
        <w:rPr>
          <w:rFonts w:eastAsia="Times New Roman"/>
          <w:b w:val="0"/>
          <w:color w:val="000000"/>
          <w:spacing w:val="0"/>
          <w:lang w:eastAsia="ru-RU"/>
        </w:rPr>
        <w:t>мая 2025</w:t>
      </w:r>
      <w:r w:rsidRPr="00FD5536">
        <w:rPr>
          <w:rFonts w:eastAsia="Times New Roman"/>
          <w:b w:val="0"/>
          <w:color w:val="000000"/>
          <w:spacing w:val="0"/>
          <w:lang w:eastAsia="ru-RU"/>
        </w:rPr>
        <w:t xml:space="preserve"> года в 11 часов 00 минут в здании администрации Рагозинского сельского поселения Седельниковского муниципального района Омской области по адресу: Омская область </w:t>
      </w:r>
      <w:proofErr w:type="spellStart"/>
      <w:r w:rsidRPr="00FD5536">
        <w:rPr>
          <w:rFonts w:eastAsia="Times New Roman"/>
          <w:b w:val="0"/>
          <w:color w:val="000000"/>
          <w:spacing w:val="0"/>
          <w:lang w:eastAsia="ru-RU"/>
        </w:rPr>
        <w:t>Седельниковский</w:t>
      </w:r>
      <w:proofErr w:type="spellEnd"/>
      <w:r w:rsidRPr="00FD5536">
        <w:rPr>
          <w:rFonts w:eastAsia="Times New Roman"/>
          <w:b w:val="0"/>
          <w:color w:val="000000"/>
          <w:spacing w:val="0"/>
          <w:lang w:eastAsia="ru-RU"/>
        </w:rPr>
        <w:t xml:space="preserve"> район </w:t>
      </w:r>
      <w:proofErr w:type="spellStart"/>
      <w:r w:rsidRPr="00FD5536">
        <w:rPr>
          <w:rFonts w:eastAsia="Times New Roman"/>
          <w:b w:val="0"/>
          <w:color w:val="000000"/>
          <w:spacing w:val="0"/>
          <w:lang w:eastAsia="ru-RU"/>
        </w:rPr>
        <w:t>с.Рагозино</w:t>
      </w:r>
      <w:proofErr w:type="spellEnd"/>
      <w:r w:rsidRPr="00FD5536">
        <w:rPr>
          <w:rFonts w:eastAsia="Times New Roman"/>
          <w:b w:val="0"/>
          <w:color w:val="000000"/>
          <w:spacing w:val="0"/>
          <w:lang w:eastAsia="ru-RU"/>
        </w:rPr>
        <w:t xml:space="preserve"> ул. Советская д. 1.</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3. Установить, что конкурс по отбору кандидатур на должность главы Рагозинского сельского поселения Седельниковского муниципального района Омской области проводится в соответствии с условиями, определенными Порядком проведения конкурса по отбору кандидатур на должность главы Рагозинского сельского поселения Седельниковского муниципального района Омской области, утвержденным решением Совета Рагозинского сельского поселения Седельниковского муниципального района Омской области от 28.10.2020 № 11.</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lastRenderedPageBreak/>
        <w:t xml:space="preserve">4. Определить местом приема документов от кандидатов на участие в конкурсе здание администрации Рагозинского сельского поселения Седельниковского муниципального района Омской области по адресу: Омская область, </w:t>
      </w:r>
      <w:proofErr w:type="spellStart"/>
      <w:r w:rsidRPr="00FD5536">
        <w:rPr>
          <w:rFonts w:eastAsia="Times New Roman"/>
          <w:b w:val="0"/>
          <w:color w:val="000000"/>
          <w:spacing w:val="0"/>
          <w:lang w:eastAsia="ru-RU"/>
        </w:rPr>
        <w:t>Седельниковский</w:t>
      </w:r>
      <w:proofErr w:type="spellEnd"/>
      <w:r w:rsidRPr="00FD5536">
        <w:rPr>
          <w:rFonts w:eastAsia="Times New Roman"/>
          <w:b w:val="0"/>
          <w:color w:val="000000"/>
          <w:spacing w:val="0"/>
          <w:lang w:eastAsia="ru-RU"/>
        </w:rPr>
        <w:t xml:space="preserve"> район, с. Рагозино, ул. Советская д. 1.</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 xml:space="preserve">5. Установить дату начала и окончания, а также время приема документов -  с </w:t>
      </w:r>
      <w:r>
        <w:rPr>
          <w:rFonts w:eastAsia="Times New Roman"/>
          <w:b w:val="0"/>
          <w:color w:val="000000"/>
          <w:spacing w:val="0"/>
          <w:lang w:eastAsia="ru-RU"/>
        </w:rPr>
        <w:t>24</w:t>
      </w:r>
      <w:r w:rsidRPr="00FD5536">
        <w:rPr>
          <w:rFonts w:eastAsia="Times New Roman"/>
          <w:b w:val="0"/>
          <w:color w:val="000000"/>
          <w:spacing w:val="0"/>
          <w:lang w:eastAsia="ru-RU"/>
        </w:rPr>
        <w:t>.</w:t>
      </w:r>
      <w:r>
        <w:rPr>
          <w:rFonts w:eastAsia="Times New Roman"/>
          <w:b w:val="0"/>
          <w:color w:val="000000"/>
          <w:spacing w:val="0"/>
          <w:lang w:eastAsia="ru-RU"/>
        </w:rPr>
        <w:t>03</w:t>
      </w:r>
      <w:r w:rsidRPr="00FD5536">
        <w:rPr>
          <w:rFonts w:eastAsia="Times New Roman"/>
          <w:b w:val="0"/>
          <w:color w:val="000000"/>
          <w:spacing w:val="0"/>
          <w:lang w:eastAsia="ru-RU"/>
        </w:rPr>
        <w:t>.202</w:t>
      </w:r>
      <w:r>
        <w:rPr>
          <w:rFonts w:eastAsia="Times New Roman"/>
          <w:b w:val="0"/>
          <w:color w:val="000000"/>
          <w:spacing w:val="0"/>
          <w:lang w:eastAsia="ru-RU"/>
        </w:rPr>
        <w:t>5</w:t>
      </w:r>
      <w:r w:rsidRPr="00FD5536">
        <w:rPr>
          <w:rFonts w:eastAsia="Times New Roman"/>
          <w:b w:val="0"/>
          <w:color w:val="000000"/>
          <w:spacing w:val="0"/>
          <w:lang w:eastAsia="ru-RU"/>
        </w:rPr>
        <w:t xml:space="preserve"> г по </w:t>
      </w:r>
      <w:r>
        <w:rPr>
          <w:rFonts w:eastAsia="Times New Roman"/>
          <w:b w:val="0"/>
          <w:color w:val="000000"/>
          <w:spacing w:val="0"/>
          <w:lang w:eastAsia="ru-RU"/>
        </w:rPr>
        <w:t>30</w:t>
      </w:r>
      <w:r w:rsidRPr="00FD5536">
        <w:rPr>
          <w:rFonts w:eastAsia="Times New Roman"/>
          <w:b w:val="0"/>
          <w:color w:val="000000"/>
          <w:spacing w:val="0"/>
          <w:lang w:eastAsia="ru-RU"/>
        </w:rPr>
        <w:t>.</w:t>
      </w:r>
      <w:r>
        <w:rPr>
          <w:rFonts w:eastAsia="Times New Roman"/>
          <w:b w:val="0"/>
          <w:color w:val="000000"/>
          <w:spacing w:val="0"/>
          <w:lang w:eastAsia="ru-RU"/>
        </w:rPr>
        <w:t>04</w:t>
      </w:r>
      <w:r w:rsidRPr="00FD5536">
        <w:rPr>
          <w:rFonts w:eastAsia="Times New Roman"/>
          <w:b w:val="0"/>
          <w:color w:val="000000"/>
          <w:spacing w:val="0"/>
          <w:lang w:eastAsia="ru-RU"/>
        </w:rPr>
        <w:t>.202</w:t>
      </w:r>
      <w:r>
        <w:rPr>
          <w:rFonts w:eastAsia="Times New Roman"/>
          <w:b w:val="0"/>
          <w:color w:val="000000"/>
          <w:spacing w:val="0"/>
          <w:lang w:eastAsia="ru-RU"/>
        </w:rPr>
        <w:t>5</w:t>
      </w:r>
      <w:r w:rsidRPr="00FD5536">
        <w:rPr>
          <w:rFonts w:eastAsia="Times New Roman"/>
          <w:b w:val="0"/>
          <w:color w:val="000000"/>
          <w:spacing w:val="0"/>
          <w:lang w:eastAsia="ru-RU"/>
        </w:rPr>
        <w:t xml:space="preserve">г., включительно, с 14 часов 00 минут до 17 часов 00 </w:t>
      </w:r>
      <w:proofErr w:type="gramStart"/>
      <w:r w:rsidRPr="00FD5536">
        <w:rPr>
          <w:rFonts w:eastAsia="Times New Roman"/>
          <w:b w:val="0"/>
          <w:color w:val="000000"/>
          <w:spacing w:val="0"/>
          <w:lang w:eastAsia="ru-RU"/>
        </w:rPr>
        <w:t>минут ,</w:t>
      </w:r>
      <w:proofErr w:type="gramEnd"/>
      <w:r w:rsidRPr="00FD5536">
        <w:rPr>
          <w:rFonts w:eastAsia="Times New Roman"/>
          <w:b w:val="0"/>
          <w:color w:val="000000"/>
          <w:spacing w:val="0"/>
          <w:lang w:eastAsia="ru-RU"/>
        </w:rPr>
        <w:t xml:space="preserve"> выходные дни - суббота, воскресенье, контактный телефон 8(38164)38-3-26.</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6. Утвердить прилагаемый состав конкурсной комиссии по проведению конкурса по отбору кандидатур на должность главы Рагозинского сельского поселения Седельниковского муниципального района Омской области.</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7. Настоящее решение подлежит опубликованию в официальном периодическом издании «Муниципальный Вестник Рагозинского сельского поселения» и размещению на официальном сайте администрации Рагозинского сельского поселения Седельниковского муниципального района Омской области в информационно-телекоммуникационной сети «Интернет».</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r w:rsidRPr="00FD5536">
        <w:rPr>
          <w:rFonts w:eastAsia="Times New Roman"/>
          <w:b w:val="0"/>
          <w:color w:val="000000"/>
          <w:spacing w:val="0"/>
          <w:lang w:eastAsia="ru-RU"/>
        </w:rPr>
        <w:t>8. Настоящее решение вступает в силу со дня его официального опубликования.</w:t>
      </w:r>
    </w:p>
    <w:p w:rsidR="004C55B0" w:rsidRPr="00FD5536" w:rsidRDefault="004C55B0" w:rsidP="004C55B0">
      <w:pPr>
        <w:shd w:val="clear" w:color="auto" w:fill="FFFFFF"/>
        <w:spacing w:after="0" w:line="240" w:lineRule="auto"/>
        <w:ind w:firstLine="284"/>
        <w:jc w:val="both"/>
        <w:rPr>
          <w:rFonts w:eastAsia="Times New Roman"/>
          <w:b w:val="0"/>
          <w:color w:val="000000"/>
          <w:spacing w:val="0"/>
          <w:lang w:eastAsia="ru-RU"/>
        </w:rPr>
      </w:pPr>
    </w:p>
    <w:p w:rsidR="004C55B0" w:rsidRPr="00FD5536" w:rsidRDefault="004C55B0" w:rsidP="004C55B0">
      <w:pPr>
        <w:autoSpaceDE w:val="0"/>
        <w:autoSpaceDN w:val="0"/>
        <w:adjustRightInd w:val="0"/>
        <w:spacing w:after="0" w:line="240" w:lineRule="auto"/>
        <w:jc w:val="both"/>
        <w:rPr>
          <w:rFonts w:ascii="OctavaC" w:eastAsia="Calibri" w:hAnsi="OctavaC" w:cs="OctavaC"/>
          <w:b w:val="0"/>
          <w:color w:val="000000"/>
          <w:spacing w:val="0"/>
          <w:lang w:eastAsia="ru-RU"/>
        </w:rPr>
      </w:pPr>
    </w:p>
    <w:tbl>
      <w:tblPr>
        <w:tblW w:w="9747" w:type="dxa"/>
        <w:tblLook w:val="04A0" w:firstRow="1" w:lastRow="0" w:firstColumn="1" w:lastColumn="0" w:noHBand="0" w:noVBand="1"/>
      </w:tblPr>
      <w:tblGrid>
        <w:gridCol w:w="4644"/>
        <w:gridCol w:w="567"/>
        <w:gridCol w:w="4536"/>
      </w:tblGrid>
      <w:tr w:rsidR="004C55B0" w:rsidRPr="00FD5536" w:rsidTr="00AA4D1E">
        <w:tc>
          <w:tcPr>
            <w:tcW w:w="4644" w:type="dxa"/>
            <w:hideMark/>
          </w:tcPr>
          <w:p w:rsidR="004C55B0" w:rsidRPr="00FD5536" w:rsidRDefault="004C55B0" w:rsidP="00AA4D1E">
            <w:pPr>
              <w:spacing w:after="0" w:line="240" w:lineRule="auto"/>
              <w:jc w:val="both"/>
              <w:rPr>
                <w:rFonts w:eastAsia="Times New Roman"/>
                <w:b w:val="0"/>
                <w:spacing w:val="0"/>
                <w:lang w:eastAsia="ru-RU"/>
              </w:rPr>
            </w:pPr>
            <w:r w:rsidRPr="00FD5536">
              <w:rPr>
                <w:rFonts w:eastAsia="Times New Roman"/>
                <w:b w:val="0"/>
                <w:spacing w:val="0"/>
                <w:lang w:eastAsia="ru-RU"/>
              </w:rPr>
              <w:t xml:space="preserve">Председатель Совета </w:t>
            </w:r>
          </w:p>
          <w:p w:rsidR="004C55B0" w:rsidRPr="00FD5536" w:rsidRDefault="004C55B0" w:rsidP="00AA4D1E">
            <w:pPr>
              <w:spacing w:after="0" w:line="240" w:lineRule="auto"/>
              <w:jc w:val="both"/>
              <w:rPr>
                <w:rFonts w:eastAsia="Times New Roman"/>
                <w:b w:val="0"/>
                <w:spacing w:val="0"/>
                <w:lang w:eastAsia="ru-RU"/>
              </w:rPr>
            </w:pPr>
            <w:proofErr w:type="spellStart"/>
            <w:r w:rsidRPr="00FD5536">
              <w:rPr>
                <w:rFonts w:eastAsia="Times New Roman"/>
                <w:b w:val="0"/>
                <w:spacing w:val="0"/>
                <w:lang w:eastAsia="ru-RU"/>
              </w:rPr>
              <w:t>Рагозанского</w:t>
            </w:r>
            <w:proofErr w:type="spellEnd"/>
            <w:r w:rsidRPr="00FD5536">
              <w:rPr>
                <w:rFonts w:eastAsia="Times New Roman"/>
                <w:b w:val="0"/>
                <w:spacing w:val="0"/>
                <w:lang w:eastAsia="ru-RU"/>
              </w:rPr>
              <w:t xml:space="preserve"> сельского поселения</w:t>
            </w:r>
          </w:p>
        </w:tc>
        <w:tc>
          <w:tcPr>
            <w:tcW w:w="567" w:type="dxa"/>
          </w:tcPr>
          <w:p w:rsidR="004C55B0" w:rsidRPr="00FD5536" w:rsidRDefault="004C55B0" w:rsidP="00AA4D1E">
            <w:pPr>
              <w:spacing w:after="0" w:line="240" w:lineRule="auto"/>
              <w:jc w:val="both"/>
              <w:rPr>
                <w:rFonts w:eastAsia="Times New Roman"/>
                <w:b w:val="0"/>
                <w:spacing w:val="0"/>
                <w:lang w:eastAsia="ru-RU"/>
              </w:rPr>
            </w:pPr>
          </w:p>
        </w:tc>
        <w:tc>
          <w:tcPr>
            <w:tcW w:w="4536" w:type="dxa"/>
            <w:hideMark/>
          </w:tcPr>
          <w:p w:rsidR="004C55B0" w:rsidRPr="00FD5536" w:rsidRDefault="004C55B0" w:rsidP="00AA4D1E">
            <w:pPr>
              <w:spacing w:after="0" w:line="240" w:lineRule="auto"/>
              <w:rPr>
                <w:rFonts w:eastAsia="Times New Roman"/>
                <w:b w:val="0"/>
                <w:spacing w:val="0"/>
                <w:lang w:eastAsia="ru-RU"/>
              </w:rPr>
            </w:pPr>
            <w:proofErr w:type="spellStart"/>
            <w:r w:rsidRPr="00FD5536">
              <w:rPr>
                <w:rFonts w:eastAsia="Times New Roman"/>
                <w:b w:val="0"/>
                <w:spacing w:val="0"/>
                <w:lang w:eastAsia="ru-RU"/>
              </w:rPr>
              <w:t>Вр.и.о</w:t>
            </w:r>
            <w:proofErr w:type="spellEnd"/>
            <w:r w:rsidRPr="00FD5536">
              <w:rPr>
                <w:rFonts w:eastAsia="Times New Roman"/>
                <w:b w:val="0"/>
                <w:spacing w:val="0"/>
                <w:lang w:eastAsia="ru-RU"/>
              </w:rPr>
              <w:t>. Главы Рагозинского сельского поселения</w:t>
            </w:r>
          </w:p>
        </w:tc>
      </w:tr>
      <w:tr w:rsidR="004C55B0" w:rsidRPr="00FD5536" w:rsidTr="00AA4D1E">
        <w:tc>
          <w:tcPr>
            <w:tcW w:w="4644" w:type="dxa"/>
          </w:tcPr>
          <w:p w:rsidR="004C55B0" w:rsidRPr="00FD5536" w:rsidRDefault="004C55B0" w:rsidP="00AA4D1E">
            <w:pPr>
              <w:spacing w:after="0" w:line="240" w:lineRule="auto"/>
              <w:jc w:val="both"/>
              <w:rPr>
                <w:rFonts w:eastAsia="Times New Roman"/>
                <w:b w:val="0"/>
                <w:spacing w:val="0"/>
                <w:lang w:eastAsia="ru-RU"/>
              </w:rPr>
            </w:pPr>
          </w:p>
          <w:p w:rsidR="004C55B0" w:rsidRPr="00FD5536" w:rsidRDefault="004C55B0" w:rsidP="00AA4D1E">
            <w:pPr>
              <w:spacing w:after="0" w:line="240" w:lineRule="auto"/>
              <w:jc w:val="both"/>
              <w:rPr>
                <w:rFonts w:eastAsia="Times New Roman"/>
                <w:b w:val="0"/>
                <w:spacing w:val="0"/>
                <w:lang w:eastAsia="ru-RU"/>
              </w:rPr>
            </w:pPr>
            <w:r w:rsidRPr="00FD5536">
              <w:rPr>
                <w:rFonts w:eastAsia="Times New Roman"/>
                <w:b w:val="0"/>
                <w:spacing w:val="0"/>
                <w:lang w:eastAsia="ru-RU"/>
              </w:rPr>
              <w:t xml:space="preserve">___________ С.Н. </w:t>
            </w:r>
            <w:proofErr w:type="spellStart"/>
            <w:r w:rsidRPr="00FD5536">
              <w:rPr>
                <w:rFonts w:eastAsia="Times New Roman"/>
                <w:b w:val="0"/>
                <w:spacing w:val="0"/>
                <w:lang w:eastAsia="ru-RU"/>
              </w:rPr>
              <w:t>Балашенко</w:t>
            </w:r>
            <w:proofErr w:type="spellEnd"/>
          </w:p>
        </w:tc>
        <w:tc>
          <w:tcPr>
            <w:tcW w:w="567" w:type="dxa"/>
          </w:tcPr>
          <w:p w:rsidR="004C55B0" w:rsidRPr="00FD5536" w:rsidRDefault="004C55B0" w:rsidP="00AA4D1E">
            <w:pPr>
              <w:spacing w:after="0" w:line="240" w:lineRule="auto"/>
              <w:jc w:val="both"/>
              <w:rPr>
                <w:rFonts w:eastAsia="Times New Roman"/>
                <w:b w:val="0"/>
                <w:spacing w:val="0"/>
                <w:lang w:eastAsia="ru-RU"/>
              </w:rPr>
            </w:pPr>
          </w:p>
        </w:tc>
        <w:tc>
          <w:tcPr>
            <w:tcW w:w="4536" w:type="dxa"/>
          </w:tcPr>
          <w:p w:rsidR="004C55B0" w:rsidRPr="00FD5536" w:rsidRDefault="004C55B0" w:rsidP="00AA4D1E">
            <w:pPr>
              <w:spacing w:after="0" w:line="240" w:lineRule="auto"/>
              <w:jc w:val="both"/>
              <w:rPr>
                <w:rFonts w:eastAsia="Times New Roman"/>
                <w:b w:val="0"/>
                <w:spacing w:val="0"/>
                <w:lang w:eastAsia="ru-RU"/>
              </w:rPr>
            </w:pPr>
          </w:p>
          <w:p w:rsidR="004C55B0" w:rsidRPr="00FD5536" w:rsidRDefault="004C55B0" w:rsidP="00AA4D1E">
            <w:pPr>
              <w:spacing w:after="0" w:line="240" w:lineRule="auto"/>
              <w:jc w:val="both"/>
              <w:rPr>
                <w:rFonts w:eastAsia="Times New Roman"/>
                <w:b w:val="0"/>
                <w:spacing w:val="0"/>
                <w:lang w:eastAsia="ru-RU"/>
              </w:rPr>
            </w:pPr>
            <w:r w:rsidRPr="00FD5536">
              <w:rPr>
                <w:rFonts w:eastAsia="Times New Roman"/>
                <w:b w:val="0"/>
                <w:spacing w:val="0"/>
                <w:lang w:eastAsia="ru-RU"/>
              </w:rPr>
              <w:t xml:space="preserve">_____________ Е.П. </w:t>
            </w:r>
            <w:proofErr w:type="spellStart"/>
            <w:r w:rsidRPr="00FD5536">
              <w:rPr>
                <w:rFonts w:eastAsia="Times New Roman"/>
                <w:b w:val="0"/>
                <w:spacing w:val="0"/>
                <w:lang w:eastAsia="ru-RU"/>
              </w:rPr>
              <w:t>Нарадовая</w:t>
            </w:r>
            <w:proofErr w:type="spellEnd"/>
          </w:p>
          <w:p w:rsidR="004C55B0" w:rsidRPr="00FD5536" w:rsidRDefault="004C55B0" w:rsidP="00AA4D1E">
            <w:pPr>
              <w:spacing w:after="0" w:line="240" w:lineRule="auto"/>
              <w:jc w:val="both"/>
              <w:rPr>
                <w:rFonts w:eastAsia="Times New Roman"/>
                <w:b w:val="0"/>
                <w:spacing w:val="0"/>
                <w:lang w:eastAsia="ru-RU"/>
              </w:rPr>
            </w:pPr>
          </w:p>
        </w:tc>
      </w:tr>
    </w:tbl>
    <w:p w:rsidR="004C55B0" w:rsidRPr="00FD5536" w:rsidRDefault="004C55B0" w:rsidP="004C55B0">
      <w:pPr>
        <w:autoSpaceDE w:val="0"/>
        <w:autoSpaceDN w:val="0"/>
        <w:adjustRightInd w:val="0"/>
        <w:spacing w:after="0" w:line="240" w:lineRule="auto"/>
        <w:jc w:val="both"/>
        <w:rPr>
          <w:rFonts w:eastAsia="Calibri"/>
          <w:b w:val="0"/>
          <w:color w:val="000000"/>
          <w:spacing w:val="0"/>
          <w:lang w:eastAsia="ru-RU"/>
        </w:rPr>
      </w:pPr>
      <w:r w:rsidRPr="00FD5536">
        <w:rPr>
          <w:rFonts w:eastAsia="Calibri"/>
          <w:b w:val="0"/>
          <w:spacing w:val="0"/>
          <w:lang w:eastAsia="ru-RU"/>
        </w:rPr>
        <w:br w:type="page"/>
      </w:r>
    </w:p>
    <w:p w:rsidR="004C55B0" w:rsidRPr="00FD5536" w:rsidRDefault="004C55B0" w:rsidP="004C55B0">
      <w:pPr>
        <w:autoSpaceDE w:val="0"/>
        <w:autoSpaceDN w:val="0"/>
        <w:adjustRightInd w:val="0"/>
        <w:spacing w:before="40" w:after="0" w:line="221" w:lineRule="atLeast"/>
        <w:jc w:val="right"/>
        <w:rPr>
          <w:rFonts w:eastAsia="Calibri"/>
          <w:b w:val="0"/>
          <w:color w:val="000000"/>
          <w:spacing w:val="0"/>
          <w:lang w:eastAsia="ru-RU"/>
        </w:rPr>
      </w:pPr>
      <w:r w:rsidRPr="00FD5536">
        <w:rPr>
          <w:rFonts w:eastAsia="Calibri"/>
          <w:b w:val="0"/>
          <w:color w:val="000000"/>
          <w:spacing w:val="0"/>
          <w:lang w:eastAsia="ru-RU"/>
        </w:rPr>
        <w:lastRenderedPageBreak/>
        <w:t xml:space="preserve">Приложение </w:t>
      </w:r>
    </w:p>
    <w:p w:rsidR="004C55B0" w:rsidRPr="00FD5536" w:rsidRDefault="004C55B0" w:rsidP="004C55B0">
      <w:pPr>
        <w:autoSpaceDE w:val="0"/>
        <w:autoSpaceDN w:val="0"/>
        <w:adjustRightInd w:val="0"/>
        <w:spacing w:before="40" w:after="0" w:line="221" w:lineRule="atLeast"/>
        <w:jc w:val="right"/>
        <w:rPr>
          <w:rFonts w:eastAsia="Calibri"/>
          <w:b w:val="0"/>
          <w:color w:val="000000"/>
          <w:spacing w:val="0"/>
          <w:lang w:eastAsia="ru-RU"/>
        </w:rPr>
      </w:pPr>
      <w:r w:rsidRPr="00FD5536">
        <w:rPr>
          <w:rFonts w:eastAsia="Calibri"/>
          <w:b w:val="0"/>
          <w:color w:val="000000"/>
          <w:spacing w:val="0"/>
          <w:lang w:eastAsia="ru-RU"/>
        </w:rPr>
        <w:t xml:space="preserve">к решению </w:t>
      </w:r>
      <w:proofErr w:type="gramStart"/>
      <w:r w:rsidRPr="00FD5536">
        <w:rPr>
          <w:rFonts w:eastAsia="Calibri"/>
          <w:b w:val="0"/>
          <w:color w:val="000000"/>
          <w:spacing w:val="0"/>
          <w:lang w:eastAsia="ru-RU"/>
        </w:rPr>
        <w:t>Совета  Рагозинского</w:t>
      </w:r>
      <w:proofErr w:type="gramEnd"/>
    </w:p>
    <w:p w:rsidR="004C55B0" w:rsidRPr="00FD5536" w:rsidRDefault="004C55B0" w:rsidP="004C55B0">
      <w:pPr>
        <w:autoSpaceDE w:val="0"/>
        <w:autoSpaceDN w:val="0"/>
        <w:adjustRightInd w:val="0"/>
        <w:spacing w:after="0" w:line="181" w:lineRule="atLeast"/>
        <w:jc w:val="right"/>
        <w:rPr>
          <w:rFonts w:eastAsia="Calibri"/>
          <w:b w:val="0"/>
          <w:color w:val="000000"/>
          <w:spacing w:val="0"/>
          <w:lang w:eastAsia="ru-RU"/>
        </w:rPr>
      </w:pPr>
      <w:r w:rsidRPr="00FD5536">
        <w:rPr>
          <w:rFonts w:eastAsia="Calibri"/>
          <w:b w:val="0"/>
          <w:iCs/>
          <w:color w:val="000000"/>
          <w:spacing w:val="0"/>
          <w:lang w:eastAsia="ru-RU"/>
        </w:rPr>
        <w:t>сельского поселения</w:t>
      </w:r>
    </w:p>
    <w:p w:rsidR="004C55B0" w:rsidRPr="00FD5536" w:rsidRDefault="004C55B0" w:rsidP="004C55B0">
      <w:pPr>
        <w:autoSpaceDE w:val="0"/>
        <w:autoSpaceDN w:val="0"/>
        <w:adjustRightInd w:val="0"/>
        <w:spacing w:before="40" w:after="0" w:line="221" w:lineRule="atLeast"/>
        <w:jc w:val="right"/>
        <w:rPr>
          <w:rFonts w:eastAsia="Calibri"/>
          <w:b w:val="0"/>
          <w:color w:val="000000"/>
          <w:spacing w:val="0"/>
          <w:lang w:eastAsia="ru-RU"/>
        </w:rPr>
      </w:pPr>
      <w:r w:rsidRPr="00FD5536">
        <w:rPr>
          <w:rFonts w:eastAsia="Calibri"/>
          <w:b w:val="0"/>
          <w:color w:val="000000"/>
          <w:spacing w:val="0"/>
          <w:lang w:eastAsia="ru-RU"/>
        </w:rPr>
        <w:t>от «</w:t>
      </w:r>
      <w:r>
        <w:rPr>
          <w:rFonts w:eastAsia="Calibri"/>
          <w:b w:val="0"/>
          <w:color w:val="000000"/>
          <w:spacing w:val="0"/>
          <w:lang w:eastAsia="ru-RU"/>
        </w:rPr>
        <w:t>27</w:t>
      </w:r>
      <w:r w:rsidRPr="00FD5536">
        <w:rPr>
          <w:rFonts w:eastAsia="Calibri"/>
          <w:b w:val="0"/>
          <w:color w:val="000000"/>
          <w:spacing w:val="0"/>
          <w:lang w:eastAsia="ru-RU"/>
        </w:rPr>
        <w:t xml:space="preserve">» </w:t>
      </w:r>
      <w:r>
        <w:rPr>
          <w:rFonts w:eastAsia="Calibri"/>
          <w:b w:val="0"/>
          <w:color w:val="000000"/>
          <w:spacing w:val="0"/>
          <w:lang w:eastAsia="ru-RU"/>
        </w:rPr>
        <w:t>марта</w:t>
      </w:r>
      <w:r w:rsidRPr="00FD5536">
        <w:rPr>
          <w:rFonts w:eastAsia="Calibri"/>
          <w:b w:val="0"/>
          <w:color w:val="000000"/>
          <w:spacing w:val="0"/>
          <w:lang w:eastAsia="ru-RU"/>
        </w:rPr>
        <w:t xml:space="preserve"> 202</w:t>
      </w:r>
      <w:r>
        <w:rPr>
          <w:rFonts w:eastAsia="Calibri"/>
          <w:b w:val="0"/>
          <w:color w:val="000000"/>
          <w:spacing w:val="0"/>
          <w:lang w:eastAsia="ru-RU"/>
        </w:rPr>
        <w:t>5</w:t>
      </w:r>
      <w:r w:rsidRPr="00FD5536">
        <w:rPr>
          <w:rFonts w:eastAsia="Calibri"/>
          <w:b w:val="0"/>
          <w:color w:val="000000"/>
          <w:spacing w:val="0"/>
          <w:lang w:eastAsia="ru-RU"/>
        </w:rPr>
        <w:t xml:space="preserve"> г. № </w:t>
      </w:r>
      <w:r>
        <w:rPr>
          <w:rFonts w:eastAsia="Calibri"/>
          <w:b w:val="0"/>
          <w:color w:val="000000"/>
          <w:spacing w:val="0"/>
          <w:lang w:eastAsia="ru-RU"/>
        </w:rPr>
        <w:t>14</w:t>
      </w:r>
    </w:p>
    <w:p w:rsidR="004C55B0" w:rsidRPr="00FD5536" w:rsidRDefault="004C55B0" w:rsidP="004C55B0">
      <w:pPr>
        <w:autoSpaceDE w:val="0"/>
        <w:autoSpaceDN w:val="0"/>
        <w:adjustRightInd w:val="0"/>
        <w:spacing w:before="40" w:after="0" w:line="221" w:lineRule="atLeast"/>
        <w:jc w:val="center"/>
        <w:rPr>
          <w:rFonts w:ascii="OctavaC" w:eastAsia="Calibri" w:hAnsi="OctavaC" w:cs="OctavaC"/>
          <w:bCs/>
          <w:color w:val="00000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autoSpaceDE w:val="0"/>
        <w:autoSpaceDN w:val="0"/>
        <w:adjustRightInd w:val="0"/>
        <w:spacing w:before="40" w:after="0" w:line="221" w:lineRule="atLeast"/>
        <w:jc w:val="center"/>
        <w:rPr>
          <w:rFonts w:eastAsia="Calibri"/>
          <w:color w:val="000000"/>
          <w:spacing w:val="0"/>
          <w:lang w:eastAsia="ru-RU"/>
        </w:rPr>
      </w:pPr>
      <w:r w:rsidRPr="00FD5536">
        <w:rPr>
          <w:rFonts w:eastAsia="Calibri"/>
          <w:bCs/>
          <w:color w:val="000000"/>
          <w:spacing w:val="0"/>
          <w:lang w:eastAsia="ru-RU"/>
        </w:rPr>
        <w:t xml:space="preserve">Состав членов конкурсной комиссии по отбору кандидатур на должность Главы </w:t>
      </w:r>
      <w:r w:rsidRPr="00FD5536">
        <w:rPr>
          <w:rFonts w:eastAsia="Calibri"/>
          <w:color w:val="000000"/>
          <w:spacing w:val="0"/>
          <w:lang w:eastAsia="ru-RU"/>
        </w:rPr>
        <w:t>Рагозинского сельского поселения Седельниковского муниципального района Омской области</w:t>
      </w: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 Барановская Ольга Александровна – преподаватель МБОУ «</w:t>
      </w:r>
      <w:proofErr w:type="spellStart"/>
      <w:r w:rsidRPr="00FD5536">
        <w:rPr>
          <w:rFonts w:eastAsia="Times New Roman"/>
          <w:b w:val="0"/>
          <w:spacing w:val="0"/>
          <w:lang w:eastAsia="ru-RU"/>
        </w:rPr>
        <w:t>Рагозинская</w:t>
      </w:r>
      <w:proofErr w:type="spellEnd"/>
      <w:r w:rsidRPr="00FD5536">
        <w:rPr>
          <w:rFonts w:eastAsia="Times New Roman"/>
          <w:b w:val="0"/>
          <w:spacing w:val="0"/>
          <w:lang w:eastAsia="ru-RU"/>
        </w:rPr>
        <w:t xml:space="preserve"> СШ» (по согласованию);</w:t>
      </w: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w:t>
      </w: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Вишнякова Ирина Викторовна – инспектор отдела кадров СПК «</w:t>
      </w:r>
      <w:proofErr w:type="spellStart"/>
      <w:r w:rsidRPr="00FD5536">
        <w:rPr>
          <w:rFonts w:eastAsia="Times New Roman"/>
          <w:b w:val="0"/>
          <w:spacing w:val="0"/>
          <w:lang w:eastAsia="ru-RU"/>
        </w:rPr>
        <w:t>Рагозинский</w:t>
      </w:r>
      <w:proofErr w:type="spellEnd"/>
      <w:r w:rsidRPr="00FD5536">
        <w:rPr>
          <w:rFonts w:eastAsia="Times New Roman"/>
          <w:b w:val="0"/>
          <w:spacing w:val="0"/>
          <w:lang w:eastAsia="ru-RU"/>
        </w:rPr>
        <w:t>» (по согласованию)</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 Гордеева Наталья Владимировна – управляющий делами Администрации Седельниковского муниципального района;</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w:t>
      </w:r>
      <w:proofErr w:type="spellStart"/>
      <w:r w:rsidRPr="00FD5536">
        <w:rPr>
          <w:rFonts w:eastAsia="Times New Roman"/>
          <w:b w:val="0"/>
          <w:spacing w:val="0"/>
          <w:lang w:eastAsia="ru-RU"/>
        </w:rPr>
        <w:t>Желещиков</w:t>
      </w:r>
      <w:proofErr w:type="spellEnd"/>
      <w:r w:rsidRPr="00FD5536">
        <w:rPr>
          <w:rFonts w:eastAsia="Times New Roman"/>
          <w:b w:val="0"/>
          <w:spacing w:val="0"/>
          <w:lang w:eastAsia="ru-RU"/>
        </w:rPr>
        <w:t xml:space="preserve"> Сергей Савельевич – электромонтер по обслуживанию подстанций </w:t>
      </w:r>
      <w:proofErr w:type="spellStart"/>
      <w:r w:rsidRPr="00FD5536">
        <w:rPr>
          <w:rFonts w:eastAsia="Times New Roman"/>
          <w:b w:val="0"/>
          <w:spacing w:val="0"/>
          <w:lang w:eastAsia="ru-RU"/>
        </w:rPr>
        <w:t>Седельниковский</w:t>
      </w:r>
      <w:proofErr w:type="spellEnd"/>
      <w:r w:rsidRPr="00FD5536">
        <w:rPr>
          <w:rFonts w:eastAsia="Times New Roman"/>
          <w:b w:val="0"/>
          <w:spacing w:val="0"/>
          <w:lang w:eastAsia="ru-RU"/>
        </w:rPr>
        <w:t xml:space="preserve"> РЭС (по согласованию);</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w:t>
      </w:r>
      <w:proofErr w:type="spellStart"/>
      <w:r w:rsidRPr="00FD5536">
        <w:rPr>
          <w:rFonts w:eastAsia="Times New Roman"/>
          <w:b w:val="0"/>
          <w:spacing w:val="0"/>
          <w:lang w:eastAsia="ru-RU"/>
        </w:rPr>
        <w:t>Зубович</w:t>
      </w:r>
      <w:proofErr w:type="spellEnd"/>
      <w:r w:rsidRPr="00FD5536">
        <w:rPr>
          <w:rFonts w:eastAsia="Times New Roman"/>
          <w:b w:val="0"/>
          <w:spacing w:val="0"/>
          <w:lang w:eastAsia="ru-RU"/>
        </w:rPr>
        <w:t xml:space="preserve"> Галина Геннадьевна – заведующая Рагозинского ДЦ, филиал № 6 МБУК МС КДЦ «СВЕТОЧ» (по согласованию);</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Лебеденко Иван Иванович – начальник Управления сельского хозяйства и продовольствия Администрации Седельниковского муниципального района;</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Мирончик Михаил Иванович – пенсионер (по согласованию);</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w:t>
      </w:r>
      <w:proofErr w:type="spellStart"/>
      <w:r w:rsidRPr="00FD5536">
        <w:rPr>
          <w:rFonts w:eastAsia="Times New Roman"/>
          <w:b w:val="0"/>
          <w:spacing w:val="0"/>
          <w:lang w:eastAsia="ru-RU"/>
        </w:rPr>
        <w:t>Михайлицина</w:t>
      </w:r>
      <w:proofErr w:type="spellEnd"/>
      <w:r w:rsidRPr="00FD5536">
        <w:rPr>
          <w:rFonts w:eastAsia="Times New Roman"/>
          <w:b w:val="0"/>
          <w:spacing w:val="0"/>
          <w:lang w:eastAsia="ru-RU"/>
        </w:rPr>
        <w:t xml:space="preserve"> Надежда Викторовна – председатель Комитета по культуре Администрации Седельниковского муниципального района;</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 </w:t>
      </w:r>
      <w:proofErr w:type="gramStart"/>
      <w:r w:rsidRPr="00FD5536">
        <w:rPr>
          <w:rFonts w:eastAsia="Times New Roman"/>
          <w:b w:val="0"/>
          <w:spacing w:val="0"/>
          <w:lang w:eastAsia="ru-RU"/>
        </w:rPr>
        <w:t>Репина  Людмила</w:t>
      </w:r>
      <w:proofErr w:type="gramEnd"/>
      <w:r w:rsidRPr="00FD5536">
        <w:rPr>
          <w:rFonts w:eastAsia="Times New Roman"/>
          <w:b w:val="0"/>
          <w:spacing w:val="0"/>
          <w:lang w:eastAsia="ru-RU"/>
        </w:rPr>
        <w:t xml:space="preserve"> Николаевна - начальник отдела организационно-кадровой  работы, информационно-правового обеспечения и делопроизводства Администрации Седельниковского района;</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Рожков Роман Михайлович – заместитель Главы Седельниковского муниципального района;</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 Седельников Николай Николаевич - директор КУ «Центр занятости </w:t>
      </w:r>
      <w:proofErr w:type="gramStart"/>
      <w:r w:rsidRPr="00FD5536">
        <w:rPr>
          <w:rFonts w:eastAsia="Times New Roman"/>
          <w:b w:val="0"/>
          <w:spacing w:val="0"/>
          <w:lang w:eastAsia="ru-RU"/>
        </w:rPr>
        <w:t>населения  Седельниковского</w:t>
      </w:r>
      <w:proofErr w:type="gramEnd"/>
      <w:r w:rsidRPr="00FD5536">
        <w:rPr>
          <w:rFonts w:eastAsia="Times New Roman"/>
          <w:b w:val="0"/>
          <w:spacing w:val="0"/>
          <w:lang w:eastAsia="ru-RU"/>
        </w:rPr>
        <w:t xml:space="preserve"> муниципального района»;</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Times New Roman"/>
          <w:b w:val="0"/>
          <w:spacing w:val="0"/>
          <w:lang w:eastAsia="ru-RU"/>
        </w:rPr>
      </w:pPr>
      <w:r w:rsidRPr="00FD5536">
        <w:rPr>
          <w:rFonts w:eastAsia="Times New Roman"/>
          <w:b w:val="0"/>
          <w:spacing w:val="0"/>
          <w:lang w:eastAsia="ru-RU"/>
        </w:rPr>
        <w:t xml:space="preserve">   - Тарасевич Валентина Николаевна – воспитатель дошкольной группы МБОУ «</w:t>
      </w:r>
      <w:proofErr w:type="spellStart"/>
      <w:r w:rsidRPr="00FD5536">
        <w:rPr>
          <w:rFonts w:eastAsia="Times New Roman"/>
          <w:b w:val="0"/>
          <w:spacing w:val="0"/>
          <w:lang w:eastAsia="ru-RU"/>
        </w:rPr>
        <w:t>Рагозинская</w:t>
      </w:r>
      <w:proofErr w:type="spellEnd"/>
      <w:r w:rsidRPr="00FD5536">
        <w:rPr>
          <w:rFonts w:eastAsia="Times New Roman"/>
          <w:b w:val="0"/>
          <w:spacing w:val="0"/>
          <w:lang w:eastAsia="ru-RU"/>
        </w:rPr>
        <w:t xml:space="preserve"> СШ» (по согласованию);</w:t>
      </w:r>
    </w:p>
    <w:p w:rsidR="004C55B0" w:rsidRPr="00FD5536" w:rsidRDefault="004C55B0" w:rsidP="004C55B0">
      <w:pPr>
        <w:spacing w:after="0" w:line="240" w:lineRule="auto"/>
        <w:jc w:val="both"/>
        <w:rPr>
          <w:rFonts w:eastAsia="Times New Roman"/>
          <w:b w:val="0"/>
          <w:spacing w:val="0"/>
          <w:lang w:eastAsia="ru-RU"/>
        </w:rPr>
      </w:pPr>
    </w:p>
    <w:p w:rsidR="004C55B0" w:rsidRPr="00FD5536" w:rsidRDefault="004C55B0" w:rsidP="004C55B0">
      <w:pPr>
        <w:spacing w:after="0" w:line="240" w:lineRule="auto"/>
        <w:jc w:val="both"/>
        <w:rPr>
          <w:rFonts w:eastAsia="Calibri"/>
          <w:b w:val="0"/>
          <w:iCs/>
          <w:color w:val="000000"/>
          <w:spacing w:val="0"/>
          <w:lang w:eastAsia="ru-RU"/>
        </w:rPr>
      </w:pPr>
      <w:r w:rsidRPr="00FD5536">
        <w:rPr>
          <w:rFonts w:eastAsia="Times New Roman"/>
          <w:b w:val="0"/>
          <w:spacing w:val="0"/>
          <w:lang w:eastAsia="ru-RU"/>
        </w:rPr>
        <w:t xml:space="preserve">   </w:t>
      </w: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Pr="00FD5536" w:rsidRDefault="004C55B0" w:rsidP="004C55B0">
      <w:pPr>
        <w:rPr>
          <w:rFonts w:ascii="Calibri" w:eastAsia="Times New Roman" w:hAnsi="Calibri"/>
          <w:b w:val="0"/>
          <w:spacing w:val="0"/>
          <w:sz w:val="22"/>
          <w:szCs w:val="22"/>
          <w:lang w:eastAsia="ru-RU"/>
        </w:rPr>
      </w:pPr>
    </w:p>
    <w:p w:rsidR="004C55B0" w:rsidRDefault="004C55B0" w:rsidP="004C55B0"/>
    <w:p w:rsidR="004C55B0" w:rsidRDefault="004C55B0">
      <w:bookmarkStart w:id="5" w:name="_GoBack"/>
      <w:bookmarkEnd w:id="5"/>
    </w:p>
    <w:sectPr w:rsidR="004C55B0" w:rsidSect="006F4A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Times, serif">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C8F54B6"/>
    <w:multiLevelType w:val="hybridMultilevel"/>
    <w:tmpl w:val="BF4C5F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F331A55"/>
    <w:multiLevelType w:val="hybridMultilevel"/>
    <w:tmpl w:val="9AECEB7C"/>
    <w:lvl w:ilvl="0" w:tplc="07F47EFA">
      <w:start w:val="1"/>
      <w:numFmt w:val="decimal"/>
      <w:lvlText w:val="%1."/>
      <w:lvlJc w:val="left"/>
      <w:pPr>
        <w:ind w:left="1185" w:hanging="82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0869B3"/>
    <w:rsid w:val="000869B3"/>
    <w:rsid w:val="001E10D7"/>
    <w:rsid w:val="004C55B0"/>
    <w:rsid w:val="006F4A6D"/>
    <w:rsid w:val="00AB6D4C"/>
    <w:rsid w:val="00D81606"/>
    <w:rsid w:val="00EB6247"/>
    <w:rsid w:val="00EF76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rules v:ext="edit">
        <o:r id="V:Rule1" type="connector" idref="#_x0000_s1034"/>
        <o:r id="V:Rule2" type="connector" idref="#_x0000_s1036"/>
        <o:r id="V:Rule3" type="connector" idref="#_x0000_s1035"/>
        <o:r id="V:Rule4" type="connector" idref="#_x0000_s1039"/>
        <o:r id="V:Rule5" type="connector" idref="#_x0000_s1037"/>
        <o:r id="V:Rule6" type="connector" idref="#_x0000_s1038"/>
      </o:rules>
    </o:shapelayout>
  </w:shapeDefaults>
  <w:decimalSymbol w:val=","/>
  <w:listSeparator w:val=";"/>
  <w15:chartTrackingRefBased/>
  <w15:docId w15:val="{91C232EA-C37D-4DF1-8BCF-16841FC88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b/>
        <w:spacing w:val="100"/>
        <w:sz w:val="28"/>
        <w:szCs w:val="28"/>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55B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C55B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4C55B0"/>
    <w:rPr>
      <w:rFonts w:asciiTheme="majorHAnsi" w:eastAsiaTheme="majorEastAsia" w:hAnsiTheme="majorHAnsi" w:cstheme="majorBidi"/>
      <w:spacing w:val="-10"/>
      <w:kern w:val="28"/>
      <w:sz w:val="56"/>
      <w:szCs w:val="56"/>
    </w:rPr>
  </w:style>
  <w:style w:type="character" w:customStyle="1" w:styleId="dt-r">
    <w:name w:val="dt-r"/>
    <w:basedOn w:val="a0"/>
    <w:rsid w:val="004C55B0"/>
  </w:style>
  <w:style w:type="character" w:styleId="a5">
    <w:name w:val="Hyperlink"/>
    <w:basedOn w:val="a0"/>
    <w:uiPriority w:val="99"/>
    <w:semiHidden/>
    <w:unhideWhenUsed/>
    <w:rsid w:val="004C55B0"/>
    <w:rPr>
      <w:color w:val="0000FF"/>
      <w:u w:val="single"/>
    </w:rPr>
  </w:style>
  <w:style w:type="paragraph" w:customStyle="1" w:styleId="ConsPlusNormal">
    <w:name w:val="ConsPlusNormal"/>
    <w:uiPriority w:val="99"/>
    <w:rsid w:val="004C55B0"/>
    <w:pPr>
      <w:suppressAutoHyphens/>
      <w:autoSpaceDE w:val="0"/>
      <w:spacing w:after="0" w:line="240" w:lineRule="auto"/>
      <w:ind w:firstLine="720"/>
    </w:pPr>
    <w:rPr>
      <w:rFonts w:ascii="Arial" w:eastAsia="Times New Roman" w:hAnsi="Arial" w:cs="Arial"/>
      <w:b w:val="0"/>
      <w:spacing w:val="0"/>
      <w:sz w:val="20"/>
      <w:szCs w:val="20"/>
      <w:lang w:eastAsia="zh-CN"/>
    </w:rPr>
  </w:style>
  <w:style w:type="paragraph" w:styleId="a6">
    <w:name w:val="List Paragraph"/>
    <w:basedOn w:val="a"/>
    <w:uiPriority w:val="34"/>
    <w:qFormat/>
    <w:rsid w:val="004C55B0"/>
    <w:pPr>
      <w:ind w:left="720"/>
      <w:contextualSpacing/>
    </w:pPr>
  </w:style>
  <w:style w:type="numbering" w:customStyle="1" w:styleId="1">
    <w:name w:val="Нет списка1"/>
    <w:next w:val="a2"/>
    <w:uiPriority w:val="99"/>
    <w:semiHidden/>
    <w:unhideWhenUsed/>
    <w:rsid w:val="004C55B0"/>
  </w:style>
  <w:style w:type="character" w:styleId="a7">
    <w:name w:val="FollowedHyperlink"/>
    <w:basedOn w:val="a0"/>
    <w:uiPriority w:val="99"/>
    <w:semiHidden/>
    <w:unhideWhenUsed/>
    <w:rsid w:val="004C55B0"/>
    <w:rPr>
      <w:color w:val="954F72"/>
      <w:u w:val="single"/>
    </w:rPr>
  </w:style>
  <w:style w:type="paragraph" w:customStyle="1" w:styleId="font5">
    <w:name w:val="font5"/>
    <w:basedOn w:val="a"/>
    <w:rsid w:val="004C55B0"/>
    <w:pPr>
      <w:spacing w:before="100" w:beforeAutospacing="1" w:after="100" w:afterAutospacing="1" w:line="240" w:lineRule="auto"/>
    </w:pPr>
    <w:rPr>
      <w:rFonts w:eastAsia="Times New Roman"/>
      <w:b w:val="0"/>
      <w:color w:val="000000"/>
      <w:spacing w:val="0"/>
      <w:lang w:eastAsia="ru-RU"/>
    </w:rPr>
  </w:style>
  <w:style w:type="paragraph" w:customStyle="1" w:styleId="xl65">
    <w:name w:val="xl65"/>
    <w:basedOn w:val="a"/>
    <w:rsid w:val="004C55B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b w:val="0"/>
      <w:color w:val="000000"/>
      <w:spacing w:val="0"/>
      <w:lang w:eastAsia="ru-RU"/>
    </w:rPr>
  </w:style>
  <w:style w:type="paragraph" w:customStyle="1" w:styleId="xl66">
    <w:name w:val="xl66"/>
    <w:basedOn w:val="a"/>
    <w:rsid w:val="004C55B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b w:val="0"/>
      <w:color w:val="000000"/>
      <w:spacing w:val="0"/>
      <w:lang w:eastAsia="ru-RU"/>
    </w:rPr>
  </w:style>
  <w:style w:type="paragraph" w:customStyle="1" w:styleId="xl67">
    <w:name w:val="xl67"/>
    <w:basedOn w:val="a"/>
    <w:rsid w:val="004C55B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b w:val="0"/>
      <w:color w:val="000000"/>
      <w:spacing w:val="0"/>
      <w:lang w:eastAsia="ru-RU"/>
    </w:rPr>
  </w:style>
  <w:style w:type="paragraph" w:customStyle="1" w:styleId="xl68">
    <w:name w:val="xl68"/>
    <w:basedOn w:val="a"/>
    <w:rsid w:val="004C55B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eastAsia="Times New Roman"/>
      <w:b w:val="0"/>
      <w:color w:val="000000"/>
      <w:spacing w:val="0"/>
      <w:lang w:eastAsia="ru-RU"/>
    </w:rPr>
  </w:style>
  <w:style w:type="paragraph" w:customStyle="1" w:styleId="xl69">
    <w:name w:val="xl69"/>
    <w:basedOn w:val="a"/>
    <w:rsid w:val="004C55B0"/>
    <w:pPr>
      <w:spacing w:before="100" w:beforeAutospacing="1" w:after="100" w:afterAutospacing="1" w:line="240" w:lineRule="auto"/>
      <w:jc w:val="right"/>
      <w:textAlignment w:val="top"/>
    </w:pPr>
    <w:rPr>
      <w:rFonts w:eastAsia="Times New Roman"/>
      <w:b w:val="0"/>
      <w:color w:val="000000"/>
      <w:spacing w:val="0"/>
      <w:lang w:eastAsia="ru-RU"/>
    </w:rPr>
  </w:style>
  <w:style w:type="paragraph" w:customStyle="1" w:styleId="xl70">
    <w:name w:val="xl70"/>
    <w:basedOn w:val="a"/>
    <w:rsid w:val="004C55B0"/>
    <w:pPr>
      <w:spacing w:before="100" w:beforeAutospacing="1" w:after="100" w:afterAutospacing="1" w:line="240" w:lineRule="auto"/>
      <w:jc w:val="center"/>
      <w:textAlignment w:val="center"/>
    </w:pPr>
    <w:rPr>
      <w:rFonts w:eastAsia="Times New Roman"/>
      <w:b w:val="0"/>
      <w:color w:val="000000"/>
      <w:spacing w:val="0"/>
      <w:lang w:eastAsia="ru-RU"/>
    </w:rPr>
  </w:style>
  <w:style w:type="paragraph" w:customStyle="1" w:styleId="xl71">
    <w:name w:val="xl71"/>
    <w:basedOn w:val="a"/>
    <w:rsid w:val="004C55B0"/>
    <w:pPr>
      <w:spacing w:before="100" w:beforeAutospacing="1" w:after="100" w:afterAutospacing="1" w:line="240" w:lineRule="auto"/>
      <w:jc w:val="center"/>
      <w:textAlignment w:val="top"/>
    </w:pPr>
    <w:rPr>
      <w:rFonts w:eastAsia="Times New Roman"/>
      <w:b w:val="0"/>
      <w:color w:val="000000"/>
      <w:spacing w:val="0"/>
      <w:lang w:eastAsia="ru-RU"/>
    </w:rPr>
  </w:style>
  <w:style w:type="paragraph" w:customStyle="1" w:styleId="xl72">
    <w:name w:val="xl72"/>
    <w:basedOn w:val="a"/>
    <w:rsid w:val="004C55B0"/>
    <w:pPr>
      <w:pBdr>
        <w:left w:val="single" w:sz="4" w:space="0" w:color="000000"/>
        <w:right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3">
    <w:name w:val="xl73"/>
    <w:basedOn w:val="a"/>
    <w:rsid w:val="004C55B0"/>
    <w:pPr>
      <w:pBdr>
        <w:left w:val="single" w:sz="4" w:space="0" w:color="000000"/>
        <w:bottom w:val="single" w:sz="4" w:space="0" w:color="000000"/>
        <w:right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4">
    <w:name w:val="xl74"/>
    <w:basedOn w:val="a"/>
    <w:rsid w:val="004C55B0"/>
    <w:pPr>
      <w:pBdr>
        <w:top w:val="single" w:sz="4" w:space="0" w:color="000000"/>
        <w:bottom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5">
    <w:name w:val="xl75"/>
    <w:basedOn w:val="a"/>
    <w:rsid w:val="004C55B0"/>
    <w:pPr>
      <w:pBdr>
        <w:top w:val="single" w:sz="4" w:space="0" w:color="000000"/>
        <w:bottom w:val="single" w:sz="4" w:space="0" w:color="000000"/>
        <w:right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6">
    <w:name w:val="xl76"/>
    <w:basedOn w:val="a"/>
    <w:rsid w:val="004C55B0"/>
    <w:pPr>
      <w:pBdr>
        <w:top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7">
    <w:name w:val="xl77"/>
    <w:basedOn w:val="a"/>
    <w:rsid w:val="004C55B0"/>
    <w:pPr>
      <w:pBdr>
        <w:top w:val="single" w:sz="4" w:space="0" w:color="000000"/>
        <w:right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8">
    <w:name w:val="xl78"/>
    <w:basedOn w:val="a"/>
    <w:rsid w:val="004C55B0"/>
    <w:pPr>
      <w:pBdr>
        <w:left w:val="single" w:sz="4" w:space="0" w:color="000000"/>
        <w:bottom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79">
    <w:name w:val="xl79"/>
    <w:basedOn w:val="a"/>
    <w:rsid w:val="004C55B0"/>
    <w:pPr>
      <w:pBdr>
        <w:bottom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80">
    <w:name w:val="xl80"/>
    <w:basedOn w:val="a"/>
    <w:rsid w:val="004C55B0"/>
    <w:pPr>
      <w:pBdr>
        <w:bottom w:val="single" w:sz="4" w:space="0" w:color="000000"/>
        <w:right w:val="single" w:sz="4" w:space="0" w:color="000000"/>
      </w:pBdr>
      <w:spacing w:before="100" w:beforeAutospacing="1" w:after="100" w:afterAutospacing="1" w:line="240" w:lineRule="auto"/>
    </w:pPr>
    <w:rPr>
      <w:rFonts w:ascii="Calibri" w:eastAsia="Times New Roman" w:hAnsi="Calibri" w:cs="Calibri"/>
      <w:b w:val="0"/>
      <w:spacing w:val="0"/>
      <w:sz w:val="22"/>
      <w:szCs w:val="22"/>
      <w:lang w:eastAsia="ru-RU"/>
    </w:rPr>
  </w:style>
  <w:style w:type="paragraph" w:customStyle="1" w:styleId="xl63">
    <w:name w:val="xl63"/>
    <w:basedOn w:val="a"/>
    <w:rsid w:val="004C55B0"/>
    <w:pPr>
      <w:spacing w:before="100" w:beforeAutospacing="1" w:after="100" w:afterAutospacing="1" w:line="240" w:lineRule="auto"/>
      <w:jc w:val="right"/>
      <w:textAlignment w:val="top"/>
    </w:pPr>
    <w:rPr>
      <w:rFonts w:eastAsia="Times New Roman"/>
      <w:b w:val="0"/>
      <w:color w:val="000000"/>
      <w:spacing w:val="0"/>
      <w:sz w:val="22"/>
      <w:szCs w:val="22"/>
      <w:lang w:eastAsia="ru-RU"/>
    </w:rPr>
  </w:style>
  <w:style w:type="paragraph" w:customStyle="1" w:styleId="xl64">
    <w:name w:val="xl64"/>
    <w:basedOn w:val="a"/>
    <w:rsid w:val="004C55B0"/>
    <w:pPr>
      <w:spacing w:before="100" w:beforeAutospacing="1" w:after="100" w:afterAutospacing="1" w:line="240" w:lineRule="auto"/>
    </w:pPr>
    <w:rPr>
      <w:rFonts w:ascii="Arial" w:eastAsia="Times New Roman" w:hAnsi="Arial" w:cs="Arial"/>
      <w:b w:val="0"/>
      <w:spacing w:val="0"/>
      <w:sz w:val="22"/>
      <w:szCs w:val="22"/>
      <w:lang w:eastAsia="ru-RU"/>
    </w:rPr>
  </w:style>
  <w:style w:type="paragraph" w:styleId="a8">
    <w:name w:val="Subtitle"/>
    <w:basedOn w:val="a"/>
    <w:next w:val="a"/>
    <w:link w:val="a9"/>
    <w:uiPriority w:val="11"/>
    <w:qFormat/>
    <w:rsid w:val="004C55B0"/>
    <w:pPr>
      <w:numPr>
        <w:ilvl w:val="1"/>
      </w:numPr>
      <w:spacing w:after="160"/>
    </w:pPr>
    <w:rPr>
      <w:rFonts w:asciiTheme="minorHAnsi" w:eastAsiaTheme="minorEastAsia" w:hAnsiTheme="minorHAnsi" w:cstheme="minorBidi"/>
      <w:b w:val="0"/>
      <w:color w:val="5A5A5A" w:themeColor="text1" w:themeTint="A5"/>
      <w:spacing w:val="15"/>
      <w:sz w:val="22"/>
      <w:szCs w:val="22"/>
    </w:rPr>
  </w:style>
  <w:style w:type="character" w:customStyle="1" w:styleId="a9">
    <w:name w:val="Подзаголовок Знак"/>
    <w:basedOn w:val="a0"/>
    <w:link w:val="a8"/>
    <w:uiPriority w:val="11"/>
    <w:rsid w:val="004C55B0"/>
    <w:rPr>
      <w:rFonts w:asciiTheme="minorHAnsi" w:eastAsiaTheme="minorEastAsia" w:hAnsiTheme="minorHAnsi" w:cstheme="minorBidi"/>
      <w:b w:val="0"/>
      <w:color w:val="5A5A5A" w:themeColor="text1" w:themeTint="A5"/>
      <w:spacing w:val="15"/>
      <w:sz w:val="22"/>
      <w:szCs w:val="22"/>
    </w:rPr>
  </w:style>
  <w:style w:type="table" w:styleId="aa">
    <w:name w:val="Table Grid"/>
    <w:basedOn w:val="a1"/>
    <w:rsid w:val="004C55B0"/>
    <w:pPr>
      <w:spacing w:after="0" w:line="240" w:lineRule="auto"/>
    </w:pPr>
    <w:rPr>
      <w:rFonts w:eastAsia="Times New Roman"/>
      <w:b w:val="0"/>
      <w:spacing w:val="0"/>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53</Pages>
  <Words>8171</Words>
  <Characters>46581</Characters>
  <Application>Microsoft Office Word</Application>
  <DocSecurity>0</DocSecurity>
  <Lines>388</Lines>
  <Paragraphs>109</Paragraphs>
  <ScaleCrop>false</ScaleCrop>
  <Company/>
  <LinksUpToDate>false</LinksUpToDate>
  <CharactersWithSpaces>54643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2025-03-31T09:52:00Z</dcterms:created>
  <dcterms:modified xsi:type="dcterms:W3CDTF">2025-03-31T09:56:00Z</dcterms:modified>
</cp:coreProperties>
</file>