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FF" w:rsidRDefault="003E3EFF" w:rsidP="003E3E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>
        <w:rPr>
          <w:rFonts w:eastAsia="Times New Roman"/>
          <w:spacing w:val="0"/>
          <w:sz w:val="22"/>
          <w:szCs w:val="20"/>
          <w:lang w:eastAsia="ru-RU"/>
        </w:rPr>
        <w:t>ИСПОЛНЕНИЕ</w:t>
      </w:r>
    </w:p>
    <w:p w:rsidR="003E3EFF" w:rsidRPr="00ED2970" w:rsidRDefault="003E3EFF" w:rsidP="003E3E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 w:rsidRPr="00ED2970">
        <w:rPr>
          <w:rFonts w:eastAsia="Times New Roman"/>
          <w:spacing w:val="0"/>
          <w:sz w:val="22"/>
          <w:szCs w:val="20"/>
          <w:lang w:eastAsia="ru-RU"/>
        </w:rPr>
        <w:t>ПЛАН</w:t>
      </w:r>
      <w:r>
        <w:rPr>
          <w:rFonts w:eastAsia="Times New Roman"/>
          <w:spacing w:val="0"/>
          <w:sz w:val="22"/>
          <w:szCs w:val="20"/>
          <w:lang w:eastAsia="ru-RU"/>
        </w:rPr>
        <w:t xml:space="preserve">А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>противодействия коррупции в органах местного самоуправления</w:t>
      </w:r>
    </w:p>
    <w:p w:rsidR="003E3EFF" w:rsidRPr="00ED2970" w:rsidRDefault="003E3EFF" w:rsidP="003E3E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 w:rsidRPr="00ED2970">
        <w:rPr>
          <w:rFonts w:eastAsia="Times New Roman"/>
          <w:spacing w:val="0"/>
          <w:sz w:val="22"/>
          <w:szCs w:val="20"/>
          <w:lang w:eastAsia="ru-RU"/>
        </w:rPr>
        <w:t>Рагозинского сельского поселения Седельниковского муниципального района Омской области</w:t>
      </w:r>
    </w:p>
    <w:p w:rsidR="003E3EFF" w:rsidRPr="00ED2970" w:rsidRDefault="003E3EFF" w:rsidP="003E3E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pacing w:val="0"/>
          <w:sz w:val="22"/>
          <w:szCs w:val="20"/>
          <w:lang w:eastAsia="ru-RU"/>
        </w:rPr>
      </w:pPr>
      <w:r>
        <w:rPr>
          <w:rFonts w:eastAsia="Times New Roman"/>
          <w:spacing w:val="0"/>
          <w:sz w:val="22"/>
          <w:szCs w:val="20"/>
          <w:lang w:eastAsia="ru-RU"/>
        </w:rPr>
        <w:t xml:space="preserve">за 1 </w:t>
      </w:r>
      <w:proofErr w:type="gramStart"/>
      <w:r>
        <w:rPr>
          <w:rFonts w:eastAsia="Times New Roman"/>
          <w:spacing w:val="0"/>
          <w:sz w:val="22"/>
          <w:szCs w:val="20"/>
          <w:lang w:eastAsia="ru-RU"/>
        </w:rPr>
        <w:t xml:space="preserve">полугодие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 xml:space="preserve"> 202</w:t>
      </w:r>
      <w:r>
        <w:rPr>
          <w:rFonts w:eastAsia="Times New Roman"/>
          <w:spacing w:val="0"/>
          <w:sz w:val="22"/>
          <w:szCs w:val="20"/>
          <w:lang w:eastAsia="ru-RU"/>
        </w:rPr>
        <w:t>4</w:t>
      </w:r>
      <w:proofErr w:type="gramEnd"/>
      <w:r>
        <w:rPr>
          <w:rFonts w:eastAsia="Times New Roman"/>
          <w:spacing w:val="0"/>
          <w:sz w:val="22"/>
          <w:szCs w:val="20"/>
          <w:lang w:eastAsia="ru-RU"/>
        </w:rPr>
        <w:t xml:space="preserve"> </w:t>
      </w:r>
      <w:r w:rsidRPr="00ED2970">
        <w:rPr>
          <w:rFonts w:eastAsia="Times New Roman"/>
          <w:spacing w:val="0"/>
          <w:sz w:val="22"/>
          <w:szCs w:val="20"/>
          <w:lang w:eastAsia="ru-RU"/>
        </w:rPr>
        <w:t>год</w:t>
      </w:r>
      <w:r>
        <w:rPr>
          <w:rFonts w:eastAsia="Times New Roman"/>
          <w:spacing w:val="0"/>
          <w:sz w:val="22"/>
          <w:szCs w:val="20"/>
          <w:lang w:eastAsia="ru-RU"/>
        </w:rPr>
        <w:t>а</w:t>
      </w:r>
    </w:p>
    <w:p w:rsidR="003E3EFF" w:rsidRPr="00ED2970" w:rsidRDefault="003E3EFF" w:rsidP="003E3E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 w:val="0"/>
          <w:spacing w:val="0"/>
          <w:sz w:val="22"/>
          <w:szCs w:val="20"/>
          <w:lang w:eastAsia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20"/>
        <w:gridCol w:w="7080"/>
        <w:gridCol w:w="20"/>
        <w:gridCol w:w="5860"/>
      </w:tblGrid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Результат исполнения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F" w:rsidRPr="00ED2970" w:rsidRDefault="003E3EFF" w:rsidP="003E3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О реализации Плана мероприятий по противодействию коррупции в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4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и в 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62377E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годах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EFF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Постановление Администрации Рагозинского сельского поселения от 25.01.2024 № 1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2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E3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Отчет об исполнении бюджета сельского поселения за 1 полугодие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года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3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Обеспечение доступа к информации о деятельности органов местного самоуправления Рагозинского сельского поселения. Размещение информации по противодействию коррупции в органах местного самоуправления Рагозинского сельского </w:t>
            </w:r>
            <w:proofErr w:type="gramStart"/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поселения  на</w:t>
            </w:r>
            <w:proofErr w:type="gramEnd"/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официальном сайте Рагозинского сельского поселения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Регулярное размещение на сайте Администрации </w:t>
            </w:r>
            <w:r w:rsidRPr="0063696E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https://ragozinskoe-r52.gosweb.gosuslugi.ru/deyatelnost/napravleniya-deyateln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osti/protivodeystvie-korruptsii/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Проверка обращений граждан и публикаций в средствах массовой информации по вопросам злоупотребления должностными полномочиями, нецелевого использования бюджетных средств в Администрации Рагозинского сельского поселения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В первом полугодии обращений граждан в Администрацию не поступало</w:t>
            </w:r>
          </w:p>
        </w:tc>
      </w:tr>
      <w:tr w:rsidR="003E3EFF" w:rsidRPr="00ED2970" w:rsidTr="003B3AC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pacing w:val="0"/>
                <w:sz w:val="22"/>
                <w:szCs w:val="20"/>
                <w:lang w:eastAsia="ru-RU"/>
              </w:rPr>
              <w:t>5</w:t>
            </w:r>
            <w:r>
              <w:rPr>
                <w:rFonts w:eastAsia="Times New Roman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Формирование и ведение реестра муниципальных услуг Рагозинского сельского поселения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Регулярно вносятся изменения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6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E3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Отчеты об исполнении бюджета за 1 квартал и 1 полугодие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7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Размещение на сайте Администрации Рагозинского сельского поселения информации о результатах проведенных контрольных мероприятий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i/>
                <w:color w:val="FF000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Результаты контрольных мероприятий размещаются на сайте администрации </w:t>
            </w:r>
            <w:r w:rsidRPr="000C66CD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https://ragozinskoe-r52.gosweb.gosuslugi.ru/ofitsialno/munitsipalnyy-kontrol/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8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Анализ результатов проведения антикоррупционной экспертизы муниципальных нормативных правовых актов, в том числе в сферах осуществления закупок товаров, работ, услуг для обеспечения 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муниципальных нужд Рагозинского сельского поселения, землепользования, выполнения муниципальными органами контрольных и разрешительных функций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E3EF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Проведена экспертиза НПА за 1 полугодие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года-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68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9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Обеспечение в соответствии с законодательством своевременного представления муниципальными служащими Рагозинского сельского поселения, лицами, замещающими должности муниципальной службы,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сведения)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E3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муниципальными служащими и </w:t>
            </w:r>
            <w:proofErr w:type="gramStart"/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лицами</w:t>
            </w:r>
            <w:proofErr w:type="gramEnd"/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замещающими муниципальные должности сдана в срок до 01.04.202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10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Размещение вышеуказанных сведений на официальном сайте Администрации Рагозинского сельского поселения в соответствии с законодательством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Сведения размещены на сайте администрации 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11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Проведение проверок достоверности и полноты сведений, а также сведений, представляемых гражданами при поступлении на муниципальную службу, соблюдения муниципальными служащими Рагозинского сельского поселения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При проведении проверки замечаний не выявлено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12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Организация и проведение профилактических мероприятий по противодействию коррупции, предусматривающих:</w:t>
            </w:r>
          </w:p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- письменное ознакомление граждан, поступающих на муниципальную службу, с требованиями к служебному поведению, ограничениями и запретами, связанными с прохождением муниципальной службы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E3EF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 муниципальную службу граждан не поступало в 1 полугодии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года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13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Осуществление контроля за соблюдением лицами, замещающими муниципальные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несоблюдения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Нарушений не выявлено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E3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lastRenderedPageBreak/>
              <w:t>1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Осуществление контроля за эффективностью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Нарушений не выявлено</w:t>
            </w:r>
          </w:p>
        </w:tc>
      </w:tr>
      <w:tr w:rsidR="003E3EFF" w:rsidRPr="00ED2970" w:rsidTr="003B3AC0"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E3E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1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B3AC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 w:rsidRPr="00ED2970"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Предоставление информации о выполнении Плана в организационный отдел Администрации Седельниковского муниципального района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FF" w:rsidRPr="00ED2970" w:rsidRDefault="003E3EFF" w:rsidP="003E3EF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Информация за 1 полугодие 202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>4</w:t>
            </w:r>
            <w:r>
              <w:rPr>
                <w:rFonts w:eastAsia="Times New Roman"/>
                <w:b w:val="0"/>
                <w:spacing w:val="0"/>
                <w:sz w:val="22"/>
                <w:szCs w:val="20"/>
                <w:lang w:eastAsia="ru-RU"/>
              </w:rPr>
              <w:t xml:space="preserve"> года</w:t>
            </w:r>
          </w:p>
        </w:tc>
      </w:tr>
    </w:tbl>
    <w:p w:rsidR="003E3EFF" w:rsidRPr="00ED2970" w:rsidRDefault="003E3EFF" w:rsidP="003E3EFF">
      <w:pPr>
        <w:spacing w:after="0" w:line="240" w:lineRule="auto"/>
        <w:rPr>
          <w:rFonts w:eastAsia="Times New Roman"/>
          <w:b w:val="0"/>
          <w:spacing w:val="0"/>
          <w:lang w:eastAsia="ru-RU"/>
        </w:rPr>
        <w:sectPr w:rsidR="003E3EFF" w:rsidRPr="00ED2970">
          <w:pgSz w:w="16838" w:h="11906" w:orient="landscape"/>
          <w:pgMar w:top="1701" w:right="1134" w:bottom="851" w:left="1247" w:header="709" w:footer="709" w:gutter="0"/>
          <w:cols w:space="720"/>
        </w:sectPr>
      </w:pPr>
    </w:p>
    <w:p w:rsidR="006F4A6D" w:rsidRDefault="006F4A6D"/>
    <w:sectPr w:rsidR="006F4A6D" w:rsidSect="003E3E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6FF"/>
    <w:rsid w:val="001E10D7"/>
    <w:rsid w:val="003E3EFF"/>
    <w:rsid w:val="006216FF"/>
    <w:rsid w:val="006F4A6D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B96CD-473A-498F-8AC3-AB1F2C1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2025-03-11T10:40:00Z</dcterms:created>
  <dcterms:modified xsi:type="dcterms:W3CDTF">2025-03-11T10:46:00Z</dcterms:modified>
</cp:coreProperties>
</file>