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36" w:rsidRDefault="00245636" w:rsidP="00245636">
      <w:pPr>
        <w:shd w:val="clear" w:color="auto" w:fill="FFFFFF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245636" w:rsidRDefault="00245636" w:rsidP="00245636">
      <w:pPr>
        <w:shd w:val="clear" w:color="auto" w:fill="FFFFFF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РАГОЗИНСКОГО СЕЛЬСКОГО ПОСЕЛЕНИЯ</w:t>
      </w:r>
    </w:p>
    <w:p w:rsidR="00245636" w:rsidRDefault="00245636" w:rsidP="00245636">
      <w:pPr>
        <w:shd w:val="clear" w:color="auto" w:fill="FFFFFF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СЕДЕЛЬНИКОВСКОГО МУНИЦИПАЛЬНОГО РАЙОНА</w:t>
      </w:r>
    </w:p>
    <w:p w:rsidR="00245636" w:rsidRDefault="00245636" w:rsidP="00245636">
      <w:pPr>
        <w:shd w:val="clear" w:color="auto" w:fill="FFFFFF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245636" w:rsidRDefault="00245636" w:rsidP="00245636">
      <w:pPr>
        <w:shd w:val="clear" w:color="auto" w:fill="FFFFFF"/>
        <w:ind w:firstLine="360"/>
        <w:jc w:val="center"/>
        <w:rPr>
          <w:sz w:val="28"/>
          <w:szCs w:val="28"/>
        </w:rPr>
      </w:pPr>
    </w:p>
    <w:p w:rsidR="00245636" w:rsidRDefault="00245636" w:rsidP="00245636">
      <w:pPr>
        <w:pStyle w:val="a3"/>
        <w:ind w:left="-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ru-RU"/>
        </w:rPr>
        <w:t>Девяносто четвертое</w:t>
      </w:r>
      <w:r>
        <w:rPr>
          <w:rFonts w:ascii="Times New Roman" w:hAnsi="Times New Roman"/>
          <w:sz w:val="28"/>
          <w:szCs w:val="24"/>
        </w:rPr>
        <w:t xml:space="preserve"> заседание четвертого созыва</w:t>
      </w:r>
    </w:p>
    <w:p w:rsidR="00245636" w:rsidRDefault="00245636" w:rsidP="002456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45636" w:rsidRDefault="00245636" w:rsidP="00245636">
      <w:pPr>
        <w:tabs>
          <w:tab w:val="left" w:pos="15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5636" w:rsidRPr="00245636" w:rsidRDefault="00245636" w:rsidP="0024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5636">
        <w:rPr>
          <w:rFonts w:ascii="Times New Roman" w:hAnsi="Times New Roman" w:cs="Times New Roman"/>
          <w:sz w:val="28"/>
          <w:szCs w:val="28"/>
        </w:rPr>
        <w:t>05.12.2024 года                                                                                               № 51</w:t>
      </w:r>
    </w:p>
    <w:p w:rsidR="00245636" w:rsidRPr="00245636" w:rsidRDefault="00245636" w:rsidP="00245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5636">
        <w:rPr>
          <w:rFonts w:ascii="Times New Roman" w:hAnsi="Times New Roman" w:cs="Times New Roman"/>
          <w:sz w:val="28"/>
          <w:szCs w:val="28"/>
        </w:rPr>
        <w:t xml:space="preserve"> с. Рагозино</w:t>
      </w:r>
    </w:p>
    <w:p w:rsidR="00245636" w:rsidRDefault="00245636" w:rsidP="00245636">
      <w:pPr>
        <w:pStyle w:val="a6"/>
        <w:rPr>
          <w:sz w:val="28"/>
          <w:szCs w:val="28"/>
        </w:rPr>
      </w:pP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</w:t>
      </w:r>
      <w:proofErr w:type="gramStart"/>
      <w:r>
        <w:rPr>
          <w:sz w:val="28"/>
          <w:szCs w:val="28"/>
        </w:rPr>
        <w:t>и  2026</w:t>
      </w:r>
      <w:proofErr w:type="gramEnd"/>
      <w:r>
        <w:rPr>
          <w:sz w:val="28"/>
          <w:szCs w:val="28"/>
        </w:rPr>
        <w:t xml:space="preserve"> годов»</w:t>
      </w:r>
    </w:p>
    <w:p w:rsidR="00245636" w:rsidRDefault="00245636" w:rsidP="00245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245636" w:rsidRDefault="00245636" w:rsidP="00245636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245636" w:rsidRDefault="00245636" w:rsidP="00245636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следующей редакции (прилагается);</w:t>
      </w:r>
    </w:p>
    <w:p w:rsidR="00245636" w:rsidRDefault="00245636" w:rsidP="002456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    2.Приложение № 3 изложить в следующей редакции (прилагается);</w:t>
      </w:r>
    </w:p>
    <w:p w:rsidR="00245636" w:rsidRDefault="00245636" w:rsidP="002456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3.Приложение № 4 изложить в следующей редакции (прилагается):</w:t>
      </w: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4.Приложение № 5 изложить в следующей редакции (прилагается);</w:t>
      </w: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6 изложить в следующей редакции (прилагается);</w:t>
      </w: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245636" w:rsidRDefault="00245636" w:rsidP="00245636">
      <w:pPr>
        <w:jc w:val="both"/>
        <w:rPr>
          <w:sz w:val="28"/>
          <w:szCs w:val="28"/>
        </w:rPr>
      </w:pPr>
    </w:p>
    <w:p w:rsidR="00245636" w:rsidRDefault="00245636" w:rsidP="00245636">
      <w:pPr>
        <w:jc w:val="both"/>
        <w:rPr>
          <w:sz w:val="28"/>
          <w:szCs w:val="28"/>
        </w:rPr>
      </w:pP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Рагозинского сельского поселения                                 С.Н. </w:t>
      </w:r>
      <w:proofErr w:type="spellStart"/>
      <w:r>
        <w:rPr>
          <w:sz w:val="28"/>
          <w:szCs w:val="28"/>
        </w:rPr>
        <w:t>Балашенко</w:t>
      </w:r>
      <w:proofErr w:type="spellEnd"/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245636" w:rsidRDefault="00245636" w:rsidP="00245636">
      <w:pPr>
        <w:shd w:val="clear" w:color="auto" w:fill="FFFFFF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Вр.и.о</w:t>
      </w:r>
      <w:proofErr w:type="spellEnd"/>
      <w:r>
        <w:rPr>
          <w:sz w:val="28"/>
          <w:szCs w:val="28"/>
        </w:rPr>
        <w:t>. Главы Рагозинского</w:t>
      </w:r>
    </w:p>
    <w:p w:rsidR="00245636" w:rsidRDefault="00245636" w:rsidP="00245636">
      <w:r>
        <w:rPr>
          <w:sz w:val="28"/>
          <w:szCs w:val="28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>
        <w:rPr>
          <w:sz w:val="28"/>
          <w:szCs w:val="28"/>
        </w:rPr>
        <w:t>Нарадовая</w:t>
      </w:r>
      <w:proofErr w:type="spellEnd"/>
    </w:p>
    <w:p w:rsidR="00245636" w:rsidRDefault="00245636" w:rsidP="00245636">
      <w:pPr>
        <w:jc w:val="both"/>
        <w:rPr>
          <w:sz w:val="28"/>
          <w:szCs w:val="28"/>
        </w:rPr>
      </w:pPr>
    </w:p>
    <w:p w:rsidR="00245636" w:rsidRDefault="00245636" w:rsidP="00245636">
      <w:pPr>
        <w:rPr>
          <w:sz w:val="28"/>
          <w:szCs w:val="28"/>
        </w:rPr>
      </w:pPr>
    </w:p>
    <w:p w:rsidR="00245636" w:rsidRDefault="00245636" w:rsidP="00245636">
      <w:pPr>
        <w:rPr>
          <w:sz w:val="28"/>
          <w:szCs w:val="28"/>
        </w:rPr>
      </w:pPr>
    </w:p>
    <w:p w:rsidR="00245636" w:rsidRDefault="00245636" w:rsidP="00245636">
      <w:pPr>
        <w:rPr>
          <w:sz w:val="28"/>
          <w:szCs w:val="28"/>
        </w:rPr>
      </w:pPr>
    </w:p>
    <w:p w:rsidR="00245636" w:rsidRDefault="00245636" w:rsidP="00245636">
      <w:pPr>
        <w:rPr>
          <w:sz w:val="28"/>
          <w:szCs w:val="28"/>
        </w:rPr>
      </w:pPr>
    </w:p>
    <w:p w:rsidR="00245636" w:rsidRDefault="00245636">
      <w:pPr>
        <w:jc w:val="center"/>
        <w:rPr>
          <w:color w:val="000000"/>
        </w:rPr>
        <w:sectPr w:rsidR="00245636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567"/>
        <w:gridCol w:w="709"/>
        <w:gridCol w:w="708"/>
        <w:gridCol w:w="851"/>
        <w:gridCol w:w="1276"/>
        <w:gridCol w:w="1417"/>
        <w:gridCol w:w="1843"/>
        <w:gridCol w:w="1559"/>
        <w:gridCol w:w="1843"/>
      </w:tblGrid>
      <w:tr w:rsidR="00245636" w:rsidRPr="00245636" w:rsidTr="005D7BA3">
        <w:trPr>
          <w:trHeight w:val="1182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A3" w:rsidRPr="00976E66" w:rsidRDefault="005D7BA3" w:rsidP="005D7BA3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lastRenderedPageBreak/>
              <w:t>Приложение № 6</w:t>
            </w:r>
          </w:p>
          <w:p w:rsidR="005D7BA3" w:rsidRPr="00976E66" w:rsidRDefault="005D7BA3" w:rsidP="005D7BA3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к решению Совета Рагозинского сельского поселения Седельниковского муниципального района Омской области</w:t>
            </w:r>
          </w:p>
          <w:p w:rsidR="005D7BA3" w:rsidRPr="00976E66" w:rsidRDefault="005D7BA3" w:rsidP="005D7BA3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от 5 декабря 2024 года № 51</w:t>
            </w:r>
          </w:p>
          <w:p w:rsidR="005D7BA3" w:rsidRPr="00976E66" w:rsidRDefault="005D7BA3" w:rsidP="005D7BA3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"О бюджете Рагозинского сельского поселения Седельниковского муниципального района Омской области</w:t>
            </w:r>
          </w:p>
          <w:p w:rsidR="005D7BA3" w:rsidRPr="00976E66" w:rsidRDefault="005D7BA3" w:rsidP="005D7BA3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на 2024 год и на плановый период 2025 и 2026 годов"</w:t>
            </w:r>
          </w:p>
          <w:p w:rsidR="005D7BA3" w:rsidRPr="00976E66" w:rsidRDefault="005D7BA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7BA3" w:rsidRPr="00976E66" w:rsidRDefault="005D7BA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ИСТОЧНИКИ</w:t>
            </w:r>
            <w:r w:rsidRPr="00976E66">
              <w:rPr>
                <w:color w:val="000000"/>
                <w:sz w:val="20"/>
                <w:szCs w:val="20"/>
              </w:rPr>
              <w:br/>
              <w:t xml:space="preserve">внутреннего финансирования дефицита </w:t>
            </w:r>
            <w:r w:rsidRPr="00976E66">
              <w:rPr>
                <w:color w:val="000000"/>
                <w:sz w:val="20"/>
                <w:szCs w:val="20"/>
              </w:rPr>
              <w:br/>
              <w:t>местного бюджета на 2024 год и на плановый период 2025 и 2026 годов</w:t>
            </w:r>
          </w:p>
        </w:tc>
      </w:tr>
      <w:tr w:rsidR="00245636" w:rsidRPr="00245636" w:rsidTr="005D7BA3">
        <w:trPr>
          <w:trHeight w:val="394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245636" w:rsidRPr="00245636" w:rsidTr="00976E66">
        <w:trPr>
          <w:trHeight w:val="41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 xml:space="preserve">Сумма на год, рублей </w:t>
            </w:r>
          </w:p>
        </w:tc>
      </w:tr>
      <w:tr w:rsidR="00245636" w:rsidRPr="00245636" w:rsidTr="005D7BA3">
        <w:trPr>
          <w:trHeight w:val="109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245636" w:rsidRPr="00245636" w:rsidTr="00976E66">
        <w:trPr>
          <w:trHeight w:val="61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</w:p>
        </w:tc>
      </w:tr>
      <w:tr w:rsidR="00245636" w:rsidRPr="00245636" w:rsidTr="005D7BA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245636" w:rsidRPr="00245636" w:rsidTr="005D7BA3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500 317,64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636" w:rsidRPr="00245636" w:rsidTr="00976E66">
        <w:trPr>
          <w:trHeight w:val="3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center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500 317,64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976E66" w:rsidRDefault="00245636">
            <w:pPr>
              <w:jc w:val="right"/>
              <w:rPr>
                <w:color w:val="000000"/>
                <w:sz w:val="20"/>
                <w:szCs w:val="20"/>
              </w:rPr>
            </w:pPr>
            <w:r w:rsidRPr="00976E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5636" w:rsidRPr="00245636" w:rsidTr="00976E66">
        <w:trPr>
          <w:trHeight w:val="30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245636" w:rsidRPr="00245636" w:rsidTr="00976E66">
        <w:trPr>
          <w:trHeight w:val="37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245636" w:rsidRPr="00245636" w:rsidTr="00976E66">
        <w:trPr>
          <w:trHeight w:val="45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245636" w:rsidRPr="00245636" w:rsidTr="00976E66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5 394 489,54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245636" w:rsidRPr="00245636" w:rsidTr="00976E66">
        <w:trPr>
          <w:trHeight w:val="26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245636" w:rsidRPr="00245636" w:rsidTr="00976E66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245636" w:rsidRPr="00245636" w:rsidTr="00976E66">
        <w:trPr>
          <w:trHeight w:val="3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245636" w:rsidRPr="00245636" w:rsidTr="00976E66">
        <w:trPr>
          <w:trHeight w:val="61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jc w:val="center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2 434 463,00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2 711 510,00</w:t>
            </w:r>
          </w:p>
        </w:tc>
      </w:tr>
      <w:tr w:rsidR="005D7BA3" w:rsidRPr="00245636" w:rsidTr="00976E66">
        <w:trPr>
          <w:trHeight w:val="163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636" w:rsidRPr="00245636" w:rsidRDefault="00245636">
            <w:pPr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500 317,64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36" w:rsidRPr="00245636" w:rsidRDefault="00245636">
            <w:pPr>
              <w:jc w:val="right"/>
              <w:rPr>
                <w:color w:val="000000"/>
                <w:sz w:val="22"/>
                <w:szCs w:val="22"/>
              </w:rPr>
            </w:pPr>
            <w:r w:rsidRPr="0024563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6F4A6D" w:rsidRDefault="006F4A6D" w:rsidP="00245636"/>
    <w:p w:rsidR="005D7BA3" w:rsidRDefault="005D7BA3" w:rsidP="00245636"/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2405"/>
        <w:gridCol w:w="851"/>
        <w:gridCol w:w="1701"/>
        <w:gridCol w:w="1701"/>
        <w:gridCol w:w="1842"/>
        <w:gridCol w:w="1560"/>
        <w:gridCol w:w="1559"/>
        <w:gridCol w:w="1843"/>
        <w:gridCol w:w="1701"/>
      </w:tblGrid>
      <w:tr w:rsidR="005D7BA3" w:rsidRPr="005D7BA3" w:rsidTr="00976E66">
        <w:trPr>
          <w:trHeight w:val="133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E66" w:rsidRDefault="00976E66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RANGE!A1:I28"/>
          </w:p>
          <w:p w:rsidR="00976E66" w:rsidRDefault="00976E6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76E66" w:rsidRDefault="00976E6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76E66" w:rsidRDefault="00976E6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D7BA3" w:rsidRPr="005D7BA3" w:rsidRDefault="005D7BA3">
            <w:pPr>
              <w:jc w:val="right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Приложение № 3</w:t>
            </w:r>
            <w:r w:rsidRPr="005D7BA3">
              <w:rPr>
                <w:color w:val="000000"/>
                <w:sz w:val="22"/>
                <w:szCs w:val="22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5D7BA3">
              <w:rPr>
                <w:color w:val="000000"/>
                <w:sz w:val="22"/>
                <w:szCs w:val="22"/>
              </w:rPr>
              <w:br/>
              <w:t>от 5 декабря 2024 года № 51</w:t>
            </w:r>
            <w:r w:rsidRPr="005D7BA3">
              <w:rPr>
                <w:color w:val="000000"/>
                <w:sz w:val="22"/>
                <w:szCs w:val="22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5D7BA3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5D7BA3" w:rsidRPr="005D7BA3" w:rsidTr="005D7BA3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5D7BA3">
        <w:trPr>
          <w:trHeight w:val="1182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РАСПРЕДЕЛЕНИЕ</w:t>
            </w:r>
            <w:r w:rsidRPr="005D7BA3">
              <w:rPr>
                <w:color w:val="000000"/>
                <w:sz w:val="22"/>
                <w:szCs w:val="22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5D7BA3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5D7BA3" w:rsidRPr="005D7BA3" w:rsidTr="005D7BA3">
        <w:trPr>
          <w:trHeight w:val="394"/>
        </w:trPr>
        <w:tc>
          <w:tcPr>
            <w:tcW w:w="1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27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lastRenderedPageBreak/>
              <w:t>Наименование кодов классификации расходов местного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5D7BA3" w:rsidRPr="005D7BA3" w:rsidTr="005D7BA3">
        <w:trPr>
          <w:trHeight w:val="39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5D7BA3" w:rsidRPr="005D7BA3" w:rsidTr="00976E66">
        <w:trPr>
          <w:trHeight w:val="58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9</w:t>
            </w:r>
          </w:p>
        </w:tc>
      </w:tr>
      <w:tr w:rsidR="005D7BA3" w:rsidRPr="005D7BA3" w:rsidTr="00976E66">
        <w:trPr>
          <w:trHeight w:val="31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2 730 120,00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1 181 235,92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1 180 837,25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5D7BA3">
        <w:trPr>
          <w:trHeight w:val="15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149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2 444 955,20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5D7BA3" w:rsidRPr="005D7BA3" w:rsidTr="00976E66">
        <w:trPr>
          <w:trHeight w:val="387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Национальная безопасность и </w:t>
            </w:r>
            <w:r w:rsidRPr="005D7BA3">
              <w:rPr>
                <w:color w:val="000000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992 987,15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882 813,82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1191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992 987,15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882 813,82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109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1 254 521,09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5D7BA3">
        <w:trPr>
          <w:trHeight w:val="75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30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432 991,93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359 989,72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5D7BA3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73 002,21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5D7BA3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116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289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D7BA3" w:rsidRPr="005D7BA3" w:rsidTr="00976E66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BA3" w:rsidRPr="005D7BA3" w:rsidRDefault="005D7BA3">
            <w:pPr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2 680 645,24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2 374 778,00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2 578 515,00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BA3" w:rsidRPr="005D7BA3" w:rsidRDefault="005D7BA3">
            <w:pPr>
              <w:jc w:val="center"/>
              <w:rPr>
                <w:color w:val="000000"/>
                <w:sz w:val="22"/>
                <w:szCs w:val="22"/>
              </w:rPr>
            </w:pPr>
            <w:r w:rsidRPr="005D7BA3">
              <w:rPr>
                <w:color w:val="000000"/>
                <w:sz w:val="22"/>
                <w:szCs w:val="22"/>
              </w:rPr>
              <w:t>51 644,00</w:t>
            </w:r>
          </w:p>
        </w:tc>
      </w:tr>
    </w:tbl>
    <w:p w:rsidR="005D7BA3" w:rsidRDefault="005D7BA3" w:rsidP="00245636">
      <w:pPr>
        <w:rPr>
          <w:sz w:val="22"/>
          <w:szCs w:val="22"/>
        </w:rPr>
      </w:pPr>
    </w:p>
    <w:p w:rsidR="00C437A6" w:rsidRDefault="00C437A6" w:rsidP="00245636">
      <w:pPr>
        <w:rPr>
          <w:sz w:val="22"/>
          <w:szCs w:val="22"/>
        </w:rPr>
      </w:pPr>
    </w:p>
    <w:p w:rsidR="00C437A6" w:rsidRDefault="00C437A6" w:rsidP="00245636">
      <w:pPr>
        <w:rPr>
          <w:sz w:val="22"/>
          <w:szCs w:val="22"/>
        </w:rPr>
      </w:pPr>
    </w:p>
    <w:p w:rsidR="00C437A6" w:rsidRDefault="00C437A6" w:rsidP="00245636">
      <w:pPr>
        <w:rPr>
          <w:sz w:val="22"/>
          <w:szCs w:val="22"/>
        </w:rPr>
      </w:pPr>
    </w:p>
    <w:p w:rsidR="00C437A6" w:rsidRDefault="00C437A6" w:rsidP="00245636">
      <w:pPr>
        <w:rPr>
          <w:sz w:val="22"/>
          <w:szCs w:val="22"/>
        </w:rPr>
      </w:pPr>
    </w:p>
    <w:p w:rsidR="00C437A6" w:rsidRDefault="00C437A6" w:rsidP="00245636">
      <w:pPr>
        <w:rPr>
          <w:sz w:val="22"/>
          <w:szCs w:val="22"/>
        </w:rPr>
      </w:pPr>
    </w:p>
    <w:tbl>
      <w:tblPr>
        <w:tblW w:w="154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8"/>
        <w:gridCol w:w="2031"/>
        <w:gridCol w:w="818"/>
        <w:gridCol w:w="683"/>
        <w:gridCol w:w="168"/>
        <w:gridCol w:w="709"/>
        <w:gridCol w:w="682"/>
        <w:gridCol w:w="310"/>
        <w:gridCol w:w="850"/>
        <w:gridCol w:w="191"/>
        <w:gridCol w:w="1227"/>
        <w:gridCol w:w="707"/>
        <w:gridCol w:w="994"/>
        <w:gridCol w:w="1417"/>
        <w:gridCol w:w="1134"/>
        <w:gridCol w:w="1418"/>
        <w:gridCol w:w="1514"/>
      </w:tblGrid>
      <w:tr w:rsidR="00C437A6" w:rsidRPr="00C437A6" w:rsidTr="00976E66">
        <w:trPr>
          <w:trHeight w:val="1420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bookmarkStart w:id="1" w:name="RANGE!A1:M91"/>
            <w:r w:rsidRPr="00C437A6">
              <w:rPr>
                <w:color w:val="000000"/>
                <w:sz w:val="22"/>
                <w:szCs w:val="22"/>
              </w:rPr>
              <w:lastRenderedPageBreak/>
              <w:t>Приложение № 4</w:t>
            </w:r>
            <w:r w:rsidRPr="00C437A6">
              <w:rPr>
                <w:color w:val="000000"/>
                <w:sz w:val="22"/>
                <w:szCs w:val="22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C437A6">
              <w:rPr>
                <w:color w:val="000000"/>
                <w:sz w:val="22"/>
                <w:szCs w:val="22"/>
              </w:rPr>
              <w:br/>
              <w:t>от 5 декабря 2024 года № 51</w:t>
            </w:r>
            <w:r w:rsidRPr="00C437A6">
              <w:rPr>
                <w:color w:val="000000"/>
                <w:sz w:val="22"/>
                <w:szCs w:val="22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C437A6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C437A6" w:rsidRPr="00C437A6" w:rsidTr="00C437A6">
        <w:trPr>
          <w:trHeight w:val="394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1027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РАСПРЕДЕЛЕНИЕ</w:t>
            </w:r>
            <w:r w:rsidRPr="00C437A6">
              <w:rPr>
                <w:color w:val="000000"/>
                <w:sz w:val="22"/>
                <w:szCs w:val="22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C437A6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C437A6" w:rsidRPr="00C437A6" w:rsidTr="00976E66">
        <w:trPr>
          <w:trHeight w:val="80"/>
        </w:trPr>
        <w:tc>
          <w:tcPr>
            <w:tcW w:w="154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97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32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C437A6" w:rsidRPr="00C437A6" w:rsidTr="00976E66">
        <w:trPr>
          <w:trHeight w:val="898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437A6" w:rsidRPr="00C437A6" w:rsidTr="00976E66">
        <w:trPr>
          <w:trHeight w:val="1127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5 834 807,18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2 620 645,24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2 578 515,00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C437A6" w:rsidRPr="00C437A6" w:rsidTr="00976E66">
        <w:trPr>
          <w:trHeight w:val="4486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2 914 076,94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1 349 921,50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1 295 468,50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C437A6" w:rsidRPr="00C437A6" w:rsidTr="00976E66">
        <w:trPr>
          <w:trHeight w:val="41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Обеспечение эффективного осуществления своих полномочий администрацией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Рагозинского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2 914 076,94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1 238 851,70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1 349 921,50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1 295 468,50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C437A6" w:rsidRPr="00C437A6" w:rsidTr="00976E66">
        <w:trPr>
          <w:trHeight w:val="2073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276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самоуправления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3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341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134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муниципальных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органов Омской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1 538 013,30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1 180 235,92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1 179 837,25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3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1 285 934,77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1 015 003,92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1 014 605,25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1 285 934,77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1 015 003,92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1 014 605,25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247 041,53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247 041,53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C437A6" w:rsidRPr="00C437A6" w:rsidTr="00C437A6">
        <w:trPr>
          <w:trHeight w:val="3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C437A6" w:rsidRPr="00C437A6" w:rsidTr="00C437A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C437A6" w:rsidRPr="00C437A6" w:rsidTr="00976E66">
        <w:trPr>
          <w:trHeight w:val="282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26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1021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843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Мероприятия по содержанию клубов, домов культуры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4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432 991,93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Мероприятия в сфере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73 002,21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359 989,72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359 989,72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22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Иные бюджетные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41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932 987,15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932 987,15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822 813,82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самоуправления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110 173,33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105 673,33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103 804,50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105 673,33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103 904,50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103 804,50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276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</w:t>
            </w:r>
            <w:r w:rsidRPr="00C437A6">
              <w:rPr>
                <w:color w:val="000000"/>
                <w:sz w:val="22"/>
                <w:szCs w:val="22"/>
              </w:rPr>
              <w:lastRenderedPageBreak/>
              <w:t>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8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1 248 667,01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1 248 667,01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929,08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37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929,08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262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75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right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Резервный фонд Правительства Омской области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C437A6">
        <w:trPr>
          <w:trHeight w:val="150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37A6" w:rsidRPr="00C437A6" w:rsidTr="00976E66">
        <w:trPr>
          <w:trHeight w:val="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7A6" w:rsidRPr="00C437A6" w:rsidRDefault="00C437A6">
            <w:pPr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2 680 645,24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2 374 778,00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2 578 515,00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7A6" w:rsidRPr="00C437A6" w:rsidRDefault="00C437A6">
            <w:pPr>
              <w:jc w:val="center"/>
              <w:rPr>
                <w:color w:val="000000"/>
                <w:sz w:val="22"/>
                <w:szCs w:val="22"/>
              </w:rPr>
            </w:pPr>
            <w:r w:rsidRPr="00C437A6">
              <w:rPr>
                <w:color w:val="000000"/>
                <w:sz w:val="22"/>
                <w:szCs w:val="22"/>
              </w:rPr>
              <w:t>51 644,00</w:t>
            </w:r>
          </w:p>
        </w:tc>
      </w:tr>
    </w:tbl>
    <w:p w:rsidR="00C437A6" w:rsidRPr="00C437A6" w:rsidRDefault="00C437A6" w:rsidP="00245636">
      <w:pPr>
        <w:rPr>
          <w:sz w:val="22"/>
          <w:szCs w:val="22"/>
        </w:rPr>
      </w:pPr>
    </w:p>
    <w:p w:rsidR="00C437A6" w:rsidRDefault="00C437A6" w:rsidP="00245636">
      <w:pPr>
        <w:rPr>
          <w:sz w:val="22"/>
          <w:szCs w:val="22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567"/>
        <w:gridCol w:w="709"/>
        <w:gridCol w:w="850"/>
        <w:gridCol w:w="709"/>
        <w:gridCol w:w="567"/>
        <w:gridCol w:w="851"/>
        <w:gridCol w:w="567"/>
        <w:gridCol w:w="1417"/>
        <w:gridCol w:w="1276"/>
        <w:gridCol w:w="1134"/>
        <w:gridCol w:w="992"/>
        <w:gridCol w:w="1134"/>
        <w:gridCol w:w="992"/>
      </w:tblGrid>
      <w:tr w:rsidR="00674735" w:rsidRPr="00674735" w:rsidTr="006A4FFC">
        <w:trPr>
          <w:trHeight w:val="1973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bookmarkStart w:id="2" w:name="RANGE!A1:P138"/>
            <w:r w:rsidRPr="00674735">
              <w:rPr>
                <w:color w:val="000000"/>
                <w:sz w:val="22"/>
                <w:szCs w:val="22"/>
              </w:rPr>
              <w:lastRenderedPageBreak/>
              <w:t>Приложение № 5</w:t>
            </w:r>
            <w:r w:rsidRPr="00674735">
              <w:rPr>
                <w:color w:val="000000"/>
                <w:sz w:val="22"/>
                <w:szCs w:val="22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674735">
              <w:rPr>
                <w:color w:val="000000"/>
                <w:sz w:val="22"/>
                <w:szCs w:val="22"/>
              </w:rPr>
              <w:br/>
              <w:t>от 5 декабря 2024 года № 51</w:t>
            </w:r>
            <w:r w:rsidRPr="00674735">
              <w:rPr>
                <w:color w:val="000000"/>
                <w:sz w:val="22"/>
                <w:szCs w:val="22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674735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674735" w:rsidRPr="00674735" w:rsidTr="006A4FFC">
        <w:trPr>
          <w:trHeight w:val="394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6A4FFC">
        <w:trPr>
          <w:trHeight w:val="1182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РАСПРЕДЕЛЕНИЕ</w:t>
            </w:r>
            <w:r w:rsidRPr="00674735">
              <w:rPr>
                <w:color w:val="000000"/>
                <w:sz w:val="22"/>
                <w:szCs w:val="22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674735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674735" w:rsidRPr="00674735" w:rsidTr="006A4FFC">
        <w:trPr>
          <w:trHeight w:val="394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55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674735" w:rsidRPr="00674735" w:rsidTr="00976E66">
        <w:trPr>
          <w:trHeight w:val="16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Главный </w:t>
            </w:r>
            <w:proofErr w:type="spellStart"/>
            <w:r w:rsidRPr="00674735">
              <w:rPr>
                <w:color w:val="000000"/>
                <w:sz w:val="22"/>
                <w:szCs w:val="22"/>
              </w:rPr>
              <w:t>распорядиетель</w:t>
            </w:r>
            <w:proofErr w:type="spellEnd"/>
            <w:r w:rsidRPr="00674735">
              <w:rPr>
                <w:color w:val="000000"/>
                <w:sz w:val="22"/>
                <w:szCs w:val="22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674735" w:rsidRPr="00674735" w:rsidTr="00976E66">
        <w:trPr>
          <w:trHeight w:val="289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Администрация Рагозинского сельского поселения Седельниковского муниципального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2 680 645,24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2 730 120,00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1 181 235,92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69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9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284 164,80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51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268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88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2 444 955,20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самоуправления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6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1 191 106,70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1 253 848,50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958 355,03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1 001 769,97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1 001 769,97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793 123,03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247 041,53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247 041,53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8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211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674735" w:rsidRPr="00674735" w:rsidTr="00976E6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882 813,82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882 813,82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932 987,15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822 813,82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932 987,15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822 813,82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932 987,15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822 813,82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24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664 817,54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Проведение текущего ремонта имущества, находящегося в собственности сельских поселений Седельниковского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157 996,28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110 173,33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108 404,50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105 673,33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103 904,50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Иные закупки товаров,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105 673,33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103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904,50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103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3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Резервный фонд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1 254 521,09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1 249 596,09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1 248 667,01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1 248 667,01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768 455,00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929,08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Другие вопросы в области национальной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8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432 991,93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359 989,72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Осуществление мероприятий в сфере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355 825,72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344 825,72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1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73 002,21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8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3 598,21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69 404,00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4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305 155,07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134 597,00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198 990,00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79 715,07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131 597,00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</w:t>
            </w:r>
            <w:r w:rsidRPr="00674735">
              <w:rPr>
                <w:color w:val="000000"/>
                <w:sz w:val="22"/>
                <w:szCs w:val="22"/>
              </w:rPr>
              <w:lastRenderedPageBreak/>
              <w:t>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right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136 211,94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55 588,35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80 623,59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121 522,58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4735" w:rsidRPr="00674735" w:rsidTr="00976E66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4735" w:rsidRPr="00674735" w:rsidRDefault="00674735" w:rsidP="00674735">
            <w:pPr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5 894 807,18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2 680 645,24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2 374 778,00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735" w:rsidRPr="00674735" w:rsidRDefault="00674735" w:rsidP="00674735">
            <w:pPr>
              <w:jc w:val="center"/>
              <w:rPr>
                <w:color w:val="000000"/>
                <w:sz w:val="22"/>
                <w:szCs w:val="22"/>
              </w:rPr>
            </w:pPr>
            <w:r w:rsidRPr="00674735">
              <w:rPr>
                <w:color w:val="000000"/>
                <w:sz w:val="22"/>
                <w:szCs w:val="22"/>
              </w:rPr>
              <w:t>51 644,00</w:t>
            </w:r>
          </w:p>
        </w:tc>
      </w:tr>
    </w:tbl>
    <w:p w:rsidR="00674735" w:rsidRDefault="00674735" w:rsidP="00245636">
      <w:pPr>
        <w:rPr>
          <w:sz w:val="22"/>
          <w:szCs w:val="22"/>
        </w:rPr>
      </w:pPr>
    </w:p>
    <w:p w:rsidR="00025241" w:rsidRDefault="00025241" w:rsidP="00245636">
      <w:pPr>
        <w:rPr>
          <w:sz w:val="22"/>
          <w:szCs w:val="22"/>
        </w:rPr>
      </w:pPr>
    </w:p>
    <w:tbl>
      <w:tblPr>
        <w:tblW w:w="15399" w:type="dxa"/>
        <w:tblInd w:w="113" w:type="dxa"/>
        <w:tblLook w:val="04A0" w:firstRow="1" w:lastRow="0" w:firstColumn="1" w:lastColumn="0" w:noHBand="0" w:noVBand="1"/>
      </w:tblPr>
      <w:tblGrid>
        <w:gridCol w:w="2401"/>
        <w:gridCol w:w="1008"/>
        <w:gridCol w:w="1264"/>
        <w:gridCol w:w="992"/>
        <w:gridCol w:w="1186"/>
        <w:gridCol w:w="1082"/>
        <w:gridCol w:w="1048"/>
        <w:gridCol w:w="1662"/>
        <w:gridCol w:w="1401"/>
        <w:gridCol w:w="1418"/>
        <w:gridCol w:w="1937"/>
      </w:tblGrid>
      <w:tr w:rsidR="00025241" w:rsidRPr="00A553B1" w:rsidTr="00A553B1">
        <w:trPr>
          <w:trHeight w:val="1973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bookmarkStart w:id="3" w:name="RANGE!A1:K21"/>
            <w:r w:rsidRPr="00A553B1">
              <w:rPr>
                <w:color w:val="000000"/>
                <w:sz w:val="22"/>
                <w:szCs w:val="22"/>
              </w:rPr>
              <w:t>Приложение № 2</w:t>
            </w:r>
            <w:r w:rsidRPr="00A553B1">
              <w:rPr>
                <w:color w:val="000000"/>
                <w:sz w:val="22"/>
                <w:szCs w:val="22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A553B1">
              <w:rPr>
                <w:color w:val="000000"/>
                <w:sz w:val="22"/>
                <w:szCs w:val="22"/>
              </w:rPr>
              <w:br/>
              <w:t>от 5 декабря 2024 года № 51</w:t>
            </w:r>
            <w:r w:rsidRPr="00A553B1">
              <w:rPr>
                <w:color w:val="000000"/>
                <w:sz w:val="22"/>
                <w:szCs w:val="22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A553B1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025241" w:rsidRPr="00A553B1" w:rsidTr="00976E66">
        <w:trPr>
          <w:trHeight w:val="80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5241" w:rsidRPr="00A553B1" w:rsidTr="00A553B1">
        <w:trPr>
          <w:trHeight w:val="1182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БЕЗВОЗМЕЗДНЫЕ ПОСТУПЛЕНИЯ</w:t>
            </w:r>
            <w:r w:rsidRPr="00A553B1">
              <w:rPr>
                <w:color w:val="000000"/>
                <w:sz w:val="22"/>
                <w:szCs w:val="22"/>
              </w:rPr>
              <w:br/>
              <w:t>в местный бюджет на 2024 год и на</w:t>
            </w:r>
            <w:r w:rsidRPr="00A553B1">
              <w:rPr>
                <w:color w:val="000000"/>
                <w:sz w:val="22"/>
                <w:szCs w:val="22"/>
              </w:rPr>
              <w:br/>
              <w:t>плановый период 2025 и 2026 годов</w:t>
            </w:r>
          </w:p>
        </w:tc>
      </w:tr>
      <w:tr w:rsidR="00025241" w:rsidRPr="00A553B1" w:rsidTr="00976E66">
        <w:trPr>
          <w:trHeight w:val="80"/>
        </w:trPr>
        <w:tc>
          <w:tcPr>
            <w:tcW w:w="15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25241" w:rsidRPr="00A553B1" w:rsidTr="00976E66">
        <w:trPr>
          <w:trHeight w:val="70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82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Вид доходов бюджета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Подвид доходов бюджета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A553B1" w:rsidRPr="00A553B1" w:rsidTr="00976E66">
        <w:trPr>
          <w:trHeight w:val="732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Подгруппа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Подстатья доходов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Элемент доходов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4 231 770,05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1 256 938,51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1 261 419,51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4 231 770,05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1 256 938,51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1 261 419,51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1 551 124,81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1 209 775,51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1 209 775,51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1 551 124,81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1 209 775,51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1 209 775,51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1 551 124,81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1 209 775,51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1 209 775,51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_GoBack"/>
            <w:bookmarkEnd w:id="4"/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A553B1">
              <w:rPr>
                <w:color w:val="000000"/>
                <w:sz w:val="22"/>
                <w:szCs w:val="22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47 163,00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51 644,00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2 637 825,24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553B1" w:rsidRPr="00A553B1" w:rsidTr="00976E66">
        <w:trPr>
          <w:trHeight w:val="832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364 914,72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364 914,72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Прочие межбюджетные трансферты, </w:t>
            </w:r>
            <w:r w:rsidRPr="00A553B1">
              <w:rPr>
                <w:color w:val="000000"/>
                <w:sz w:val="22"/>
                <w:szCs w:val="22"/>
              </w:rPr>
              <w:lastRenderedPageBreak/>
              <w:t>передаваемые бюджетам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2 272 910,52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553B1" w:rsidRPr="00A553B1" w:rsidTr="00976E66">
        <w:trPr>
          <w:trHeight w:val="7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center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>2 272 910,52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41" w:rsidRPr="00A553B1" w:rsidRDefault="00025241">
            <w:pPr>
              <w:jc w:val="right"/>
              <w:rPr>
                <w:color w:val="000000"/>
                <w:sz w:val="22"/>
                <w:szCs w:val="22"/>
              </w:rPr>
            </w:pPr>
            <w:r w:rsidRPr="00A553B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25241" w:rsidRPr="00A553B1" w:rsidRDefault="00025241" w:rsidP="00245636">
      <w:pPr>
        <w:rPr>
          <w:sz w:val="22"/>
          <w:szCs w:val="22"/>
        </w:rPr>
      </w:pPr>
    </w:p>
    <w:sectPr w:rsidR="00025241" w:rsidRPr="00A553B1" w:rsidSect="002456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028D9"/>
    <w:multiLevelType w:val="hybridMultilevel"/>
    <w:tmpl w:val="3DDCA54E"/>
    <w:lvl w:ilvl="0" w:tplc="73E8E8E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833"/>
    <w:rsid w:val="00025241"/>
    <w:rsid w:val="001E10D7"/>
    <w:rsid w:val="001E7787"/>
    <w:rsid w:val="00245636"/>
    <w:rsid w:val="002F6519"/>
    <w:rsid w:val="00383631"/>
    <w:rsid w:val="003D2833"/>
    <w:rsid w:val="005D7BA3"/>
    <w:rsid w:val="00674735"/>
    <w:rsid w:val="006A4FFC"/>
    <w:rsid w:val="006F4A6D"/>
    <w:rsid w:val="00976E66"/>
    <w:rsid w:val="00A553B1"/>
    <w:rsid w:val="00AB6D4C"/>
    <w:rsid w:val="00B828E8"/>
    <w:rsid w:val="00C437A6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D8CB-3A0E-4A8B-BB89-D0F46F8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36"/>
    <w:pPr>
      <w:spacing w:after="0" w:line="240" w:lineRule="auto"/>
    </w:pPr>
    <w:rPr>
      <w:rFonts w:eastAsia="Times New Roman"/>
      <w:b w:val="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45636"/>
    <w:rPr>
      <w:rFonts w:ascii="Consolas" w:hAnsi="Consolas"/>
      <w:sz w:val="21"/>
      <w:szCs w:val="21"/>
      <w:lang w:val="x-none" w:eastAsia="en-US"/>
    </w:rPr>
  </w:style>
  <w:style w:type="character" w:customStyle="1" w:styleId="a4">
    <w:name w:val="Текст Знак"/>
    <w:basedOn w:val="a0"/>
    <w:link w:val="a3"/>
    <w:uiPriority w:val="99"/>
    <w:semiHidden/>
    <w:rsid w:val="00245636"/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5">
    <w:name w:val="Без интервала Знак"/>
    <w:link w:val="a6"/>
    <w:uiPriority w:val="1"/>
    <w:locked/>
    <w:rsid w:val="00245636"/>
    <w:rPr>
      <w:rFonts w:eastAsia="Times New Roman"/>
      <w:sz w:val="22"/>
      <w:szCs w:val="22"/>
    </w:rPr>
  </w:style>
  <w:style w:type="paragraph" w:styleId="a6">
    <w:name w:val="No Spacing"/>
    <w:link w:val="a5"/>
    <w:uiPriority w:val="1"/>
    <w:qFormat/>
    <w:rsid w:val="00245636"/>
    <w:pPr>
      <w:spacing w:after="0" w:line="240" w:lineRule="auto"/>
    </w:pPr>
    <w:rPr>
      <w:rFonts w:eastAsia="Times New Roman"/>
      <w:sz w:val="22"/>
      <w:szCs w:val="22"/>
    </w:rPr>
  </w:style>
  <w:style w:type="paragraph" w:styleId="a7">
    <w:name w:val="Title"/>
    <w:basedOn w:val="a"/>
    <w:next w:val="a"/>
    <w:link w:val="a8"/>
    <w:uiPriority w:val="10"/>
    <w:qFormat/>
    <w:rsid w:val="002456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245636"/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eastAsia="ru-RU"/>
    </w:rPr>
  </w:style>
  <w:style w:type="character" w:styleId="a9">
    <w:name w:val="Hyperlink"/>
    <w:basedOn w:val="a0"/>
    <w:uiPriority w:val="99"/>
    <w:semiHidden/>
    <w:unhideWhenUsed/>
    <w:rsid w:val="00C437A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437A6"/>
    <w:rPr>
      <w:color w:val="954F72"/>
      <w:u w:val="single"/>
    </w:rPr>
  </w:style>
  <w:style w:type="paragraph" w:customStyle="1" w:styleId="font5">
    <w:name w:val="font5"/>
    <w:basedOn w:val="a"/>
    <w:rsid w:val="00C437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C43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C43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C43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C43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C437A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437A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C437A6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C437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3">
    <w:name w:val="xl73"/>
    <w:basedOn w:val="a"/>
    <w:rsid w:val="00C437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4">
    <w:name w:val="xl74"/>
    <w:basedOn w:val="a"/>
    <w:rsid w:val="00C437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5">
    <w:name w:val="xl75"/>
    <w:basedOn w:val="a"/>
    <w:rsid w:val="00C437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6">
    <w:name w:val="xl76"/>
    <w:basedOn w:val="a"/>
    <w:rsid w:val="00C437A6"/>
    <w:pPr>
      <w:pBdr>
        <w:top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7">
    <w:name w:val="xl77"/>
    <w:basedOn w:val="a"/>
    <w:rsid w:val="00C437A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8">
    <w:name w:val="xl78"/>
    <w:basedOn w:val="a"/>
    <w:rsid w:val="00C437A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9">
    <w:name w:val="xl79"/>
    <w:basedOn w:val="a"/>
    <w:rsid w:val="00C437A6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0">
    <w:name w:val="xl80"/>
    <w:basedOn w:val="a"/>
    <w:rsid w:val="00C437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76E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6E66"/>
    <w:rPr>
      <w:rFonts w:ascii="Segoe UI" w:eastAsia="Times New Roman" w:hAnsi="Segoe UI" w:cs="Segoe UI"/>
      <w:b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54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2024-12-20T07:15:00Z</cp:lastPrinted>
  <dcterms:created xsi:type="dcterms:W3CDTF">2024-11-25T05:25:00Z</dcterms:created>
  <dcterms:modified xsi:type="dcterms:W3CDTF">2024-12-20T07:16:00Z</dcterms:modified>
</cp:coreProperties>
</file>