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АДМИНИСТРАЦИЯ</w:t>
      </w: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СЕДЕЛЬНИМКОВСКОГО МУНИЦИПАЛЬНОГО РАЙОНА</w:t>
      </w: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ОМСКОЙ ОБЛАСТИ</w:t>
      </w: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ПОСТАНОВЛЕНИЕ</w:t>
      </w:r>
    </w:p>
    <w:p w:rsidR="002B0017" w:rsidRPr="002B0017" w:rsidRDefault="002B0017" w:rsidP="002B001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 xml:space="preserve"> 15 апреля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</w:t>
      </w:r>
      <w:r w:rsidRPr="002B0017">
        <w:rPr>
          <w:rFonts w:eastAsia="Times New Roman"/>
          <w:b w:val="0"/>
          <w:spacing w:val="0"/>
          <w:lang w:eastAsia="ru-RU"/>
        </w:rPr>
        <w:t xml:space="preserve">  № 2</w:t>
      </w:r>
      <w:r>
        <w:rPr>
          <w:rFonts w:eastAsia="Times New Roman"/>
          <w:b w:val="0"/>
          <w:spacing w:val="0"/>
          <w:lang w:eastAsia="ru-RU"/>
        </w:rPr>
        <w:t>0</w:t>
      </w: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с. Рагозино</w:t>
      </w: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Об исполнении бюджета Рагозинского 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B0017" w:rsidRPr="002B0017" w:rsidRDefault="002B0017" w:rsidP="002B001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года, ПОСТАНОВЛЯЮ:</w:t>
      </w:r>
    </w:p>
    <w:p w:rsidR="002B0017" w:rsidRPr="002B0017" w:rsidRDefault="002B0017" w:rsidP="002B001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Утвердить отчет об исполнении бюджета Рагозинского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сельского поселения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 по доходам – в </w:t>
      </w:r>
      <w:r w:rsidRPr="002B0017"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 </w:t>
      </w:r>
      <w:r w:rsidRPr="002B0017">
        <w:rPr>
          <w:rFonts w:eastAsia="Times New Roman"/>
          <w:b w:val="0"/>
          <w:spacing w:val="0"/>
          <w:lang w:eastAsia="ru-RU"/>
        </w:rPr>
        <w:t>208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2B0017">
        <w:rPr>
          <w:rFonts w:eastAsia="Times New Roman"/>
          <w:b w:val="0"/>
          <w:spacing w:val="0"/>
          <w:lang w:eastAsia="ru-RU"/>
        </w:rPr>
        <w:t>717,44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 xml:space="preserve"> рублей, по расходам – в сумме 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1</w:t>
      </w:r>
      <w:r>
        <w:rPr>
          <w:rFonts w:eastAsia="Times New Roman"/>
          <w:b w:val="0"/>
          <w:color w:val="000000"/>
          <w:spacing w:val="0"/>
          <w:lang w:eastAsia="ru-RU"/>
        </w:rPr>
        <w:t> 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507</w:t>
      </w:r>
      <w:r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940,85</w:t>
      </w:r>
      <w:r w:rsidRPr="002B0017">
        <w:rPr>
          <w:rFonts w:eastAsia="Times New Roman"/>
          <w:b w:val="0"/>
          <w:color w:val="000000"/>
          <w:spacing w:val="0"/>
          <w:lang w:eastAsia="ru-RU"/>
        </w:rPr>
        <w:t>рублей</w:t>
      </w:r>
    </w:p>
    <w:p w:rsidR="002B0017" w:rsidRPr="002B0017" w:rsidRDefault="002B0017" w:rsidP="002B001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Принять к сведению исполнение местного бюджета за 1 квартал 202</w:t>
      </w:r>
      <w:r>
        <w:rPr>
          <w:rFonts w:eastAsia="Times New Roman"/>
          <w:b w:val="0"/>
          <w:spacing w:val="0"/>
          <w:lang w:eastAsia="ru-RU"/>
        </w:rPr>
        <w:t>5</w:t>
      </w:r>
      <w:r w:rsidRPr="002B0017">
        <w:rPr>
          <w:rFonts w:eastAsia="Times New Roman"/>
          <w:b w:val="0"/>
          <w:spacing w:val="0"/>
          <w:lang w:eastAsia="ru-RU"/>
        </w:rPr>
        <w:t xml:space="preserve"> года: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приложениям № 1 к настоящему решению по доходам;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приложению № 2 к настоящему решению по расходам;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приложению № 3 к настоящему решению по</w:t>
      </w:r>
      <w:r w:rsidRPr="002B0017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2B0017">
        <w:rPr>
          <w:rFonts w:eastAsia="Times New Roman"/>
          <w:b w:val="0"/>
          <w:spacing w:val="0"/>
          <w:lang w:eastAsia="ru-RU"/>
        </w:rPr>
        <w:t>кодам классификации источников финансирования дефицитов бюджетов.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>- согласно приложениям № 4 к настоящему решению по доходам;</w:t>
      </w:r>
    </w:p>
    <w:p w:rsidR="002B0017" w:rsidRPr="002B0017" w:rsidRDefault="002B0017" w:rsidP="002B0017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2B0017">
        <w:rPr>
          <w:rFonts w:eastAsia="Times New Roman"/>
          <w:b w:val="0"/>
          <w:spacing w:val="0"/>
          <w:lang w:eastAsia="ru-RU"/>
        </w:rPr>
        <w:t xml:space="preserve">       3. Настоящее Постановление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2B0017" w:rsidRPr="002B0017" w:rsidRDefault="002B0017" w:rsidP="002B0017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</w:t>
      </w:r>
      <w:r w:rsidRPr="002B0017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</w:t>
      </w:r>
      <w:r w:rsidRPr="002B0017">
        <w:rPr>
          <w:rFonts w:eastAsia="Times New Roman"/>
          <w:b w:val="0"/>
          <w:spacing w:val="0"/>
          <w:lang w:eastAsia="ru-RU"/>
        </w:rPr>
        <w:t xml:space="preserve">ельского </w:t>
      </w:r>
      <w:proofErr w:type="gramStart"/>
      <w:r w:rsidRPr="002B0017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2B0017">
        <w:rPr>
          <w:rFonts w:eastAsia="Times New Roman"/>
          <w:b w:val="0"/>
          <w:spacing w:val="0"/>
          <w:lang w:eastAsia="ru-RU"/>
        </w:rPr>
        <w:t xml:space="preserve">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</w:t>
      </w:r>
      <w:r w:rsidRPr="002B0017">
        <w:rPr>
          <w:rFonts w:eastAsia="Times New Roman"/>
          <w:b w:val="0"/>
          <w:spacing w:val="0"/>
          <w:lang w:eastAsia="ru-RU"/>
        </w:rPr>
        <w:t xml:space="preserve">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B0017" w:rsidRPr="002B0017" w:rsidRDefault="002B0017" w:rsidP="002B001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0000" w:type="dxa"/>
        <w:tblInd w:w="-318" w:type="dxa"/>
        <w:tblLook w:val="04A0" w:firstRow="1" w:lastRow="0" w:firstColumn="1" w:lastColumn="0" w:noHBand="0" w:noVBand="1"/>
      </w:tblPr>
      <w:tblGrid>
        <w:gridCol w:w="6220"/>
        <w:gridCol w:w="2260"/>
        <w:gridCol w:w="1520"/>
      </w:tblGrid>
      <w:tr w:rsidR="002B0017" w:rsidRPr="002B0017" w:rsidTr="00533EE9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B0017" w:rsidRPr="002B0017" w:rsidTr="00533EE9">
        <w:trPr>
          <w:trHeight w:val="253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2B0017" w:rsidRPr="002B0017" w:rsidTr="00533EE9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1 квартал 2025 года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1 208 717,44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НАЛОГОВЫЕ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И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314 237,82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2B0017" w:rsidRPr="002B0017" w:rsidTr="00533EE9">
        <w:trPr>
          <w:trHeight w:val="29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14 695,02</w:t>
            </w:r>
          </w:p>
        </w:tc>
      </w:tr>
      <w:tr w:rsidR="002B0017" w:rsidRPr="002B0017" w:rsidTr="00533EE9">
        <w:trPr>
          <w:trHeight w:val="18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2 288,43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25,95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2B0017" w:rsidRPr="002B0017" w:rsidTr="00533EE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2B0017" w:rsidRPr="002B0017" w:rsidTr="00533EE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2B0017" w:rsidRPr="002B0017" w:rsidTr="00533EE9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2B0017" w:rsidRPr="002B0017" w:rsidTr="00533EE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2B0017" w:rsidRPr="002B0017" w:rsidTr="00533EE9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11 031,10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11 017,79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2B0017" w:rsidRPr="002B0017" w:rsidTr="00533EE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490 786,48</w:t>
            </w:r>
          </w:p>
        </w:tc>
      </w:tr>
      <w:tr w:rsidR="002B0017" w:rsidRPr="002B0017" w:rsidTr="00533EE9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2B0017" w:rsidRPr="002B0017" w:rsidTr="00533EE9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2B0017" w:rsidRPr="002B0017" w:rsidTr="00533EE9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  <w:tr w:rsidR="002B0017" w:rsidRPr="002B0017" w:rsidTr="00533EE9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</w:tbl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091"/>
        <w:gridCol w:w="2060"/>
        <w:gridCol w:w="1620"/>
      </w:tblGrid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2B0017" w:rsidRPr="002B0017" w:rsidTr="00533EE9">
        <w:trPr>
          <w:trHeight w:val="24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Постановлению</w:t>
            </w:r>
            <w:proofErr w:type="gramEnd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разделам и подразделам классификации расходов бюджета за 1 </w:t>
            </w:r>
            <w:proofErr w:type="spellStart"/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2B0017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2025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1 507 940,85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Общегосударственные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2B0017" w:rsidRPr="002B0017" w:rsidTr="00533EE9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000 0412 1800000000 000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110 238,22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107 337,70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2 900,52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2B0017" w:rsidRPr="002B0017" w:rsidTr="00533EE9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2B0017" w:rsidRPr="002B0017" w:rsidTr="00533EE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-299 223,41</w:t>
            </w:r>
          </w:p>
        </w:tc>
      </w:tr>
    </w:tbl>
    <w:p w:rsidR="002B0017" w:rsidRPr="002B0017" w:rsidRDefault="002B0017" w:rsidP="002B0017">
      <w:pPr>
        <w:rPr>
          <w:b w:val="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6380"/>
        <w:gridCol w:w="2080"/>
        <w:gridCol w:w="1480"/>
      </w:tblGrid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2B0017" w:rsidRPr="002B0017" w:rsidTr="00533EE9">
        <w:trPr>
          <w:trHeight w:val="27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15.04.2025 г 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2B0017" w:rsidRPr="002B0017" w:rsidTr="00533EE9">
        <w:trPr>
          <w:trHeight w:val="99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>за  1</w:t>
            </w:r>
            <w:proofErr w:type="gramEnd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квартал 2025 года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11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2B0017" w:rsidRPr="002B0017" w:rsidTr="00533EE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br/>
              <w:t>источники</w:t>
            </w:r>
            <w:proofErr w:type="gramEnd"/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2B0017" w:rsidRPr="002B0017" w:rsidTr="00533EE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2B0017" w:rsidRPr="002B0017" w:rsidTr="00533EE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2B0017" w:rsidRPr="002B0017" w:rsidTr="00533EE9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p w:rsidR="002B0017" w:rsidRPr="002B0017" w:rsidRDefault="002B0017" w:rsidP="002B0017">
      <w:pPr>
        <w:rPr>
          <w:b w:val="0"/>
        </w:rPr>
      </w:pPr>
    </w:p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54"/>
        <w:gridCol w:w="953"/>
        <w:gridCol w:w="1453"/>
        <w:gridCol w:w="1627"/>
        <w:gridCol w:w="1389"/>
        <w:gridCol w:w="953"/>
        <w:gridCol w:w="953"/>
        <w:gridCol w:w="1171"/>
      </w:tblGrid>
      <w:tr w:rsidR="002B0017" w:rsidRPr="002B0017" w:rsidTr="00533E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2B0017" w:rsidRPr="002B0017" w:rsidTr="00533EE9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Постановлению </w:t>
            </w:r>
            <w:proofErr w:type="gramStart"/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Администрации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Рагозинского</w:t>
            </w:r>
            <w:proofErr w:type="gramEnd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</w:t>
            </w:r>
            <w:bookmarkStart w:id="0" w:name="_GoBack"/>
            <w:bookmarkEnd w:id="0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от 15.04.2025 г</w:t>
            </w:r>
            <w:r w:rsidRPr="002B0017">
              <w:rPr>
                <w:rFonts w:eastAsia="Times New Roman"/>
                <w:b w:val="0"/>
                <w:color w:val="FF000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"Об исполнении  бюджета Рагозинского сельского поселения за 1 </w:t>
            </w:r>
            <w:proofErr w:type="spellStart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2B001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2025 год"</w:t>
            </w:r>
          </w:p>
        </w:tc>
      </w:tr>
      <w:tr w:rsidR="002B0017" w:rsidRPr="002B0017" w:rsidTr="00533EE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Отчет о расходовании средств резервного фонда за 1 </w:t>
            </w:r>
            <w:proofErr w:type="spellStart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2B0017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 2025 год</w:t>
            </w:r>
          </w:p>
        </w:tc>
      </w:tr>
      <w:tr w:rsidR="002B0017" w:rsidRPr="002B0017" w:rsidTr="00533EE9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B0017" w:rsidRPr="002B0017" w:rsidTr="00533EE9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2B0017" w:rsidRPr="002B0017" w:rsidTr="00533EE9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2B0017" w:rsidRPr="002B0017" w:rsidTr="00533EE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B0017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2B0017" w:rsidRPr="002B0017" w:rsidTr="00533EE9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17" w:rsidRPr="002B0017" w:rsidRDefault="002B0017" w:rsidP="002B0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B0017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</w:tbl>
    <w:p w:rsidR="002B0017" w:rsidRPr="002B0017" w:rsidRDefault="002B0017" w:rsidP="002B0017">
      <w:pPr>
        <w:rPr>
          <w:b w:val="0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D5C"/>
    <w:rsid w:val="001E10D7"/>
    <w:rsid w:val="002B0017"/>
    <w:rsid w:val="00344D5C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13AB-11CE-47F9-BD65-162DA10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2465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2025-04-18T06:14:00Z</dcterms:created>
  <dcterms:modified xsi:type="dcterms:W3CDTF">2025-04-18T06:22:00Z</dcterms:modified>
</cp:coreProperties>
</file>